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66" w:rsidRDefault="00373B66" w:rsidP="00373B66">
      <w:pPr>
        <w:spacing w:line="0" w:lineRule="atLeast"/>
        <w:jc w:val="center"/>
        <w:rPr>
          <w:rFonts w:eastAsia="標楷體" w:hint="eastAsia"/>
          <w:b/>
          <w:sz w:val="32"/>
          <w:szCs w:val="32"/>
        </w:rPr>
      </w:pPr>
      <w:r>
        <w:rPr>
          <w:rFonts w:eastAsia="標楷體"/>
          <w:b/>
          <w:noProof/>
          <w:sz w:val="32"/>
          <w:szCs w:val="32"/>
        </w:rPr>
        <mc:AlternateContent>
          <mc:Choice Requires="wps">
            <w:drawing>
              <wp:anchor distT="0" distB="0" distL="114300" distR="114300" simplePos="0" relativeHeight="251659264" behindDoc="0" locked="0" layoutInCell="1" allowOverlap="1" wp14:anchorId="12EFB237" wp14:editId="10949E88">
                <wp:simplePos x="0" y="0"/>
                <wp:positionH relativeFrom="column">
                  <wp:posOffset>5381625</wp:posOffset>
                </wp:positionH>
                <wp:positionV relativeFrom="paragraph">
                  <wp:posOffset>-261620</wp:posOffset>
                </wp:positionV>
                <wp:extent cx="685800" cy="342900"/>
                <wp:effectExtent l="0" t="0" r="19050" b="1905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73B66" w:rsidRDefault="00373B66" w:rsidP="00373B66">
                            <w:pPr>
                              <w:rPr>
                                <w:rFonts w:hint="eastAsia"/>
                              </w:rPr>
                            </w:pPr>
                            <w:r>
                              <w:rPr>
                                <w:rFonts w:hint="eastAsia"/>
                              </w:rPr>
                              <w:t>附件</w:t>
                            </w:r>
                            <w:proofErr w:type="gramStart"/>
                            <w:r>
                              <w:rPr>
                                <w:rFonts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423.75pt;margin-top:-20.6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FHPwIAAFU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">
                <v:textbox>
                  <w:txbxContent>
                    <w:p w:rsidR="00373B66" w:rsidRDefault="00373B66" w:rsidP="00373B66">
                      <w:pPr>
                        <w:rPr>
                          <w:rFonts w:hint="eastAsia"/>
                        </w:rPr>
                      </w:pPr>
                      <w:r>
                        <w:rPr>
                          <w:rFonts w:hint="eastAsia"/>
                        </w:rPr>
                        <w:t>附件</w:t>
                      </w:r>
                      <w:proofErr w:type="gramStart"/>
                      <w:r>
                        <w:rPr>
                          <w:rFonts w:hint="eastAsia"/>
                        </w:rPr>
                        <w:t>三</w:t>
                      </w:r>
                      <w:proofErr w:type="gramEnd"/>
                    </w:p>
                  </w:txbxContent>
                </v:textbox>
              </v:shape>
            </w:pict>
          </mc:Fallback>
        </mc:AlternateConten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t>國立</w:t>
      </w:r>
      <w:proofErr w:type="gramStart"/>
      <w:r w:rsidRPr="003E54D2">
        <w:rPr>
          <w:rFonts w:eastAsia="標楷體"/>
          <w:b/>
          <w:sz w:val="32"/>
          <w:szCs w:val="32"/>
        </w:rPr>
        <w:t>臺</w:t>
      </w:r>
      <w:proofErr w:type="gramEnd"/>
      <w:r w:rsidRPr="003E54D2">
        <w:rPr>
          <w:rFonts w:eastAsia="標楷體"/>
          <w:b/>
          <w:sz w:val="32"/>
          <w:szCs w:val="32"/>
        </w:rPr>
        <w:t>北科技大學在校學生</w: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t>赴北區技專校院教學資源中心夥伴學校區域留學辦法</w:t>
      </w:r>
    </w:p>
    <w:p w:rsidR="00373B66" w:rsidRPr="003E54D2" w:rsidRDefault="00373B66" w:rsidP="00373B66">
      <w:pPr>
        <w:spacing w:line="0" w:lineRule="atLeast"/>
        <w:jc w:val="center"/>
        <w:rPr>
          <w:rFonts w:eastAsia="標楷體"/>
          <w:b/>
          <w:sz w:val="26"/>
          <w:szCs w:val="26"/>
        </w:rPr>
      </w:pPr>
    </w:p>
    <w:p w:rsidR="00373B66" w:rsidRDefault="00373B66" w:rsidP="00373B66">
      <w:pPr>
        <w:autoSpaceDE w:val="0"/>
        <w:autoSpaceDN w:val="0"/>
        <w:adjustRightInd w:val="0"/>
        <w:spacing w:beforeLines="50" w:before="180" w:afterLines="50" w:after="180"/>
        <w:jc w:val="right"/>
        <w:rPr>
          <w:rFonts w:ascii="標楷體" w:eastAsia="標楷體" w:cs="標楷體" w:hint="eastAsia"/>
          <w:color w:val="000000"/>
          <w:kern w:val="0"/>
          <w:sz w:val="22"/>
        </w:rPr>
      </w:pPr>
      <w:r>
        <w:rPr>
          <w:rFonts w:eastAsia="標楷體" w:hint="eastAsia"/>
          <w:color w:val="000000"/>
          <w:spacing w:val="1"/>
          <w:kern w:val="0"/>
          <w:sz w:val="18"/>
          <w:szCs w:val="18"/>
        </w:rPr>
        <w:t>100</w:t>
      </w:r>
      <w:r w:rsidRPr="003E54D2">
        <w:rPr>
          <w:rFonts w:eastAsia="標楷體"/>
          <w:color w:val="000000"/>
          <w:kern w:val="0"/>
          <w:sz w:val="18"/>
          <w:szCs w:val="18"/>
        </w:rPr>
        <w:t>年</w:t>
      </w:r>
      <w:r>
        <w:rPr>
          <w:rFonts w:eastAsia="標楷體" w:hint="eastAsia"/>
          <w:color w:val="000000"/>
          <w:kern w:val="0"/>
          <w:sz w:val="18"/>
          <w:szCs w:val="18"/>
        </w:rPr>
        <w:t>12</w:t>
      </w:r>
      <w:r w:rsidRPr="003E54D2">
        <w:rPr>
          <w:rFonts w:eastAsia="標楷體"/>
          <w:color w:val="000000"/>
          <w:spacing w:val="1"/>
          <w:kern w:val="0"/>
          <w:sz w:val="18"/>
          <w:szCs w:val="18"/>
        </w:rPr>
        <w:t>月</w:t>
      </w:r>
      <w:r>
        <w:rPr>
          <w:rFonts w:eastAsia="標楷體" w:hint="eastAsia"/>
          <w:color w:val="000000"/>
          <w:spacing w:val="1"/>
          <w:kern w:val="0"/>
          <w:sz w:val="18"/>
          <w:szCs w:val="18"/>
        </w:rPr>
        <w:t>30</w:t>
      </w:r>
      <w:r w:rsidRPr="003E54D2">
        <w:rPr>
          <w:rFonts w:eastAsia="標楷體"/>
          <w:color w:val="000000"/>
          <w:kern w:val="0"/>
          <w:sz w:val="18"/>
          <w:szCs w:val="18"/>
        </w:rPr>
        <w:t>日教務會議通過</w:t>
      </w:r>
      <w:bookmarkStart w:id="0" w:name="_GoBack"/>
      <w:bookmarkEnd w:id="0"/>
    </w:p>
    <w:p w:rsidR="00373B66" w:rsidRPr="003E54D2" w:rsidRDefault="00373B66" w:rsidP="00373B66">
      <w:pPr>
        <w:autoSpaceDE w:val="0"/>
        <w:autoSpaceDN w:val="0"/>
        <w:adjustRightInd w:val="0"/>
        <w:spacing w:before="3" w:line="100" w:lineRule="exact"/>
        <w:rPr>
          <w:rFonts w:eastAsia="標楷體"/>
          <w:color w:val="000000"/>
          <w:kern w:val="0"/>
          <w:sz w:val="10"/>
          <w:szCs w:val="10"/>
        </w:rPr>
      </w:pPr>
    </w:p>
    <w:p w:rsidR="00373B66" w:rsidRPr="003E54D2" w:rsidRDefault="00373B66" w:rsidP="00373B66">
      <w:pPr>
        <w:adjustRightInd w:val="0"/>
        <w:spacing w:afterLines="95" w:after="342" w:line="0" w:lineRule="atLeast"/>
        <w:ind w:left="585" w:hangingChars="225" w:hanging="585"/>
        <w:jc w:val="both"/>
        <w:rPr>
          <w:rFonts w:eastAsia="標楷體"/>
          <w:sz w:val="26"/>
          <w:szCs w:val="26"/>
        </w:rPr>
      </w:pPr>
      <w:r w:rsidRPr="003E54D2">
        <w:rPr>
          <w:rFonts w:eastAsia="標楷體"/>
          <w:sz w:val="26"/>
          <w:szCs w:val="26"/>
        </w:rPr>
        <w:t>第一條</w:t>
      </w:r>
      <w:r>
        <w:rPr>
          <w:rFonts w:eastAsia="標楷體"/>
          <w:sz w:val="26"/>
          <w:szCs w:val="26"/>
        </w:rPr>
        <w:t xml:space="preserve"> </w:t>
      </w:r>
      <w:r w:rsidRPr="003E54D2">
        <w:rPr>
          <w:rFonts w:eastAsia="標楷體"/>
          <w:sz w:val="26"/>
          <w:szCs w:val="26"/>
        </w:rPr>
        <w:t>目的</w:t>
      </w:r>
    </w:p>
    <w:p w:rsidR="00373B66" w:rsidRPr="003E54D2" w:rsidRDefault="00373B66" w:rsidP="00373B66">
      <w:pPr>
        <w:adjustRightInd w:val="0"/>
        <w:snapToGrid w:val="0"/>
        <w:spacing w:afterLines="95" w:after="342" w:line="0" w:lineRule="atLeast"/>
        <w:ind w:leftChars="406" w:left="974"/>
        <w:jc w:val="both"/>
        <w:rPr>
          <w:rFonts w:eastAsia="標楷體"/>
          <w:sz w:val="26"/>
          <w:szCs w:val="26"/>
        </w:rPr>
      </w:pPr>
      <w:r w:rsidRPr="003E54D2">
        <w:rPr>
          <w:rFonts w:eastAsia="標楷體"/>
          <w:sz w:val="26"/>
          <w:szCs w:val="26"/>
        </w:rPr>
        <w:t>國立</w:t>
      </w:r>
      <w:proofErr w:type="gramStart"/>
      <w:r w:rsidRPr="003E54D2">
        <w:rPr>
          <w:rFonts w:eastAsia="標楷體"/>
          <w:sz w:val="26"/>
          <w:szCs w:val="26"/>
        </w:rPr>
        <w:t>臺</w:t>
      </w:r>
      <w:proofErr w:type="gramEnd"/>
      <w:r w:rsidRPr="003E54D2">
        <w:rPr>
          <w:rFonts w:eastAsia="標楷體"/>
          <w:sz w:val="26"/>
          <w:szCs w:val="26"/>
        </w:rPr>
        <w:t>北科技大學</w:t>
      </w:r>
      <w:r w:rsidRPr="003E54D2">
        <w:rPr>
          <w:rFonts w:eastAsia="標楷體"/>
          <w:sz w:val="26"/>
          <w:szCs w:val="26"/>
        </w:rPr>
        <w:t>(</w:t>
      </w:r>
      <w:r w:rsidRPr="003E54D2">
        <w:rPr>
          <w:rFonts w:eastAsia="標楷體"/>
          <w:sz w:val="26"/>
          <w:szCs w:val="26"/>
        </w:rPr>
        <w:t>以下簡稱本校</w:t>
      </w:r>
      <w:r w:rsidRPr="003E54D2">
        <w:rPr>
          <w:rFonts w:eastAsia="標楷體"/>
          <w:sz w:val="26"/>
          <w:szCs w:val="26"/>
        </w:rPr>
        <w:t>)</w:t>
      </w:r>
      <w:r w:rsidRPr="003E54D2">
        <w:rPr>
          <w:rFonts w:eastAsia="標楷體"/>
          <w:sz w:val="26"/>
          <w:szCs w:val="26"/>
        </w:rPr>
        <w:t>為提高學生跨校交流與多元學習之成效，並協助在校學生赴區域內其他夥伴學校作跨校進修，</w:t>
      </w:r>
      <w:r w:rsidRPr="0022613E">
        <w:rPr>
          <w:rFonts w:eastAsia="標楷體" w:hint="eastAsia"/>
          <w:color w:val="FF0000"/>
          <w:sz w:val="26"/>
          <w:szCs w:val="26"/>
        </w:rPr>
        <w:t>依</w:t>
      </w:r>
      <w:r w:rsidRPr="0022613E">
        <w:rPr>
          <w:rFonts w:ascii="標楷體" w:eastAsia="標楷體" w:hAnsi="標楷體" w:hint="eastAsia"/>
          <w:color w:val="FF0000"/>
          <w:sz w:val="26"/>
          <w:szCs w:val="26"/>
        </w:rPr>
        <w:t>「國立</w:t>
      </w:r>
      <w:proofErr w:type="gramStart"/>
      <w:r w:rsidRPr="0022613E">
        <w:rPr>
          <w:rFonts w:ascii="標楷體" w:eastAsia="標楷體" w:hAnsi="標楷體" w:hint="eastAsia"/>
          <w:color w:val="FF0000"/>
          <w:sz w:val="26"/>
          <w:szCs w:val="26"/>
        </w:rPr>
        <w:t>臺</w:t>
      </w:r>
      <w:proofErr w:type="gramEnd"/>
      <w:r w:rsidRPr="0022613E">
        <w:rPr>
          <w:rFonts w:ascii="標楷體" w:eastAsia="標楷體" w:hAnsi="標楷體" w:hint="eastAsia"/>
          <w:color w:val="FF0000"/>
          <w:sz w:val="26"/>
          <w:szCs w:val="26"/>
        </w:rPr>
        <w:t>北科技大學推行『</w:t>
      </w:r>
      <w:r w:rsidRPr="0022613E">
        <w:rPr>
          <w:rFonts w:ascii="標楷體" w:eastAsia="標楷體" w:hAnsi="標楷體" w:cs="標楷體" w:hint="eastAsia"/>
          <w:color w:val="FF0000"/>
          <w:kern w:val="0"/>
          <w:sz w:val="26"/>
          <w:szCs w:val="26"/>
        </w:rPr>
        <w:t>北</w:t>
      </w:r>
      <w:r w:rsidRPr="0022613E">
        <w:rPr>
          <w:rFonts w:ascii="標楷體" w:eastAsia="標楷體" w:hAnsi="標楷體" w:cs="標楷體" w:hint="eastAsia"/>
          <w:color w:val="FF0000"/>
          <w:spacing w:val="1"/>
          <w:kern w:val="0"/>
          <w:sz w:val="26"/>
          <w:szCs w:val="26"/>
        </w:rPr>
        <w:t>區</w:t>
      </w:r>
      <w:r w:rsidRPr="0022613E">
        <w:rPr>
          <w:rFonts w:ascii="標楷體" w:eastAsia="標楷體" w:hAnsi="標楷體" w:cs="標楷體" w:hint="eastAsia"/>
          <w:color w:val="FF0000"/>
          <w:spacing w:val="2"/>
          <w:kern w:val="0"/>
          <w:sz w:val="26"/>
          <w:szCs w:val="26"/>
        </w:rPr>
        <w:t>技</w:t>
      </w:r>
      <w:r w:rsidRPr="0022613E">
        <w:rPr>
          <w:rFonts w:ascii="標楷體" w:eastAsia="標楷體" w:hAnsi="標楷體" w:cs="標楷體" w:hint="eastAsia"/>
          <w:color w:val="FF0000"/>
          <w:kern w:val="0"/>
          <w:sz w:val="26"/>
          <w:szCs w:val="26"/>
        </w:rPr>
        <w:t>專校院教學資源</w:t>
      </w:r>
      <w:r w:rsidRPr="0022613E">
        <w:rPr>
          <w:rFonts w:ascii="標楷體" w:eastAsia="標楷體" w:hAnsi="標楷體" w:cs="標楷體" w:hint="eastAsia"/>
          <w:color w:val="FF0000"/>
          <w:spacing w:val="2"/>
          <w:kern w:val="0"/>
          <w:sz w:val="26"/>
          <w:szCs w:val="26"/>
        </w:rPr>
        <w:t>中</w:t>
      </w:r>
      <w:r w:rsidRPr="0022613E">
        <w:rPr>
          <w:rFonts w:ascii="標楷體" w:eastAsia="標楷體" w:hAnsi="標楷體" w:cs="標楷體" w:hint="eastAsia"/>
          <w:color w:val="FF0000"/>
          <w:kern w:val="0"/>
          <w:sz w:val="26"/>
          <w:szCs w:val="26"/>
        </w:rPr>
        <w:t>心區域留學』實施要點」</w:t>
      </w:r>
      <w:r>
        <w:rPr>
          <w:rFonts w:ascii="標楷體" w:eastAsia="標楷體" w:hAnsi="標楷體" w:cs="標楷體" w:hint="eastAsia"/>
          <w:color w:val="000000"/>
          <w:kern w:val="0"/>
          <w:sz w:val="26"/>
          <w:szCs w:val="26"/>
        </w:rPr>
        <w:t>，</w:t>
      </w:r>
      <w:r w:rsidRPr="003E54D2">
        <w:rPr>
          <w:rFonts w:eastAsia="標楷體"/>
          <w:sz w:val="26"/>
          <w:szCs w:val="26"/>
        </w:rPr>
        <w:t>特訂定本校「在校學生赴北區技專校院教學資源中心夥伴學校區域留學辦法」</w:t>
      </w:r>
      <w:r w:rsidRPr="003E54D2">
        <w:rPr>
          <w:rFonts w:eastAsia="標楷體"/>
          <w:sz w:val="26"/>
          <w:szCs w:val="26"/>
        </w:rPr>
        <w:t xml:space="preserve"> (</w:t>
      </w:r>
      <w:r w:rsidRPr="003E54D2">
        <w:rPr>
          <w:rFonts w:eastAsia="標楷體"/>
          <w:sz w:val="26"/>
          <w:szCs w:val="26"/>
        </w:rPr>
        <w:t>以下簡稱本辦法</w:t>
      </w:r>
      <w:r w:rsidRPr="003E54D2">
        <w:rPr>
          <w:rFonts w:eastAsia="標楷體"/>
          <w:sz w:val="26"/>
          <w:szCs w:val="26"/>
        </w:rPr>
        <w:t>)</w:t>
      </w:r>
      <w:r w:rsidRPr="003E54D2">
        <w:rPr>
          <w:rFonts w:eastAsia="標楷體"/>
          <w:sz w:val="26"/>
          <w:szCs w:val="26"/>
        </w:rPr>
        <w:t>。</w:t>
      </w:r>
    </w:p>
    <w:p w:rsidR="00373B66" w:rsidRPr="003E54D2" w:rsidRDefault="00373B66" w:rsidP="00373B66">
      <w:pPr>
        <w:adjustRightInd w:val="0"/>
        <w:snapToGrid w:val="0"/>
        <w:spacing w:afterLines="95" w:after="342" w:line="0" w:lineRule="atLeast"/>
        <w:ind w:left="585" w:hangingChars="225" w:hanging="585"/>
        <w:jc w:val="both"/>
        <w:rPr>
          <w:rFonts w:eastAsia="標楷體"/>
          <w:sz w:val="26"/>
          <w:szCs w:val="26"/>
        </w:rPr>
      </w:pPr>
      <w:r w:rsidRPr="003E54D2">
        <w:rPr>
          <w:rFonts w:eastAsia="標楷體"/>
          <w:sz w:val="26"/>
          <w:szCs w:val="26"/>
        </w:rPr>
        <w:t>第二條</w:t>
      </w:r>
      <w:r>
        <w:rPr>
          <w:rFonts w:eastAsia="標楷體"/>
          <w:sz w:val="26"/>
          <w:szCs w:val="26"/>
        </w:rPr>
        <w:t xml:space="preserve"> </w:t>
      </w:r>
      <w:r w:rsidRPr="003E54D2">
        <w:rPr>
          <w:rFonts w:eastAsia="標楷體"/>
          <w:sz w:val="26"/>
          <w:szCs w:val="26"/>
        </w:rPr>
        <w:t>實施對象</w:t>
      </w:r>
    </w:p>
    <w:p w:rsidR="00373B66" w:rsidRPr="003E54D2" w:rsidRDefault="00373B66" w:rsidP="00373B66">
      <w:pPr>
        <w:adjustRightInd w:val="0"/>
        <w:snapToGrid w:val="0"/>
        <w:spacing w:afterLines="95" w:after="342" w:line="0" w:lineRule="atLeast"/>
        <w:ind w:leftChars="432" w:left="1037"/>
        <w:jc w:val="both"/>
        <w:rPr>
          <w:rFonts w:eastAsia="標楷體"/>
          <w:sz w:val="26"/>
          <w:szCs w:val="26"/>
        </w:rPr>
      </w:pPr>
      <w:r w:rsidRPr="003E54D2">
        <w:rPr>
          <w:rFonts w:eastAsia="標楷體"/>
          <w:sz w:val="26"/>
          <w:szCs w:val="26"/>
        </w:rPr>
        <w:t>本辦法實施對象限定為本校</w:t>
      </w:r>
      <w:r w:rsidRPr="00DA68C3">
        <w:rPr>
          <w:rFonts w:eastAsia="標楷體"/>
          <w:color w:val="FF0000"/>
          <w:sz w:val="26"/>
          <w:szCs w:val="26"/>
        </w:rPr>
        <w:t>大學部日間部</w:t>
      </w:r>
      <w:r w:rsidRPr="00DA68C3">
        <w:rPr>
          <w:rFonts w:eastAsia="標楷體"/>
          <w:color w:val="FF0000"/>
          <w:sz w:val="26"/>
          <w:szCs w:val="26"/>
        </w:rPr>
        <w:t>2</w:t>
      </w:r>
      <w:r w:rsidRPr="00DA68C3">
        <w:rPr>
          <w:rFonts w:eastAsia="標楷體"/>
          <w:color w:val="FF0000"/>
          <w:sz w:val="26"/>
          <w:szCs w:val="26"/>
        </w:rPr>
        <w:t>至</w:t>
      </w:r>
      <w:r w:rsidRPr="00DA68C3">
        <w:rPr>
          <w:rFonts w:eastAsia="標楷體"/>
          <w:color w:val="FF0000"/>
          <w:sz w:val="26"/>
          <w:szCs w:val="26"/>
        </w:rPr>
        <w:t>4</w:t>
      </w:r>
      <w:r w:rsidRPr="00DA68C3">
        <w:rPr>
          <w:rFonts w:eastAsia="標楷體"/>
          <w:color w:val="FF0000"/>
          <w:sz w:val="26"/>
          <w:szCs w:val="26"/>
        </w:rPr>
        <w:t>年級在學學生</w:t>
      </w:r>
      <w:r w:rsidRPr="009E74A8">
        <w:rPr>
          <w:rFonts w:eastAsia="標楷體" w:hint="eastAsia"/>
          <w:color w:val="FF0000"/>
          <w:sz w:val="26"/>
          <w:szCs w:val="26"/>
        </w:rPr>
        <w:t>（不含延修生）</w:t>
      </w:r>
      <w:r w:rsidRPr="003E54D2">
        <w:rPr>
          <w:rFonts w:eastAsia="標楷體"/>
          <w:sz w:val="26"/>
          <w:szCs w:val="26"/>
        </w:rPr>
        <w:t>，每次申請區域留學限定</w:t>
      </w:r>
      <w:r w:rsidRPr="009E74A8">
        <w:rPr>
          <w:rFonts w:eastAsia="標楷體"/>
          <w:color w:val="FF0000"/>
          <w:sz w:val="26"/>
          <w:szCs w:val="26"/>
        </w:rPr>
        <w:t>一校</w:t>
      </w:r>
      <w:r w:rsidRPr="009E74A8">
        <w:rPr>
          <w:rFonts w:eastAsia="標楷體" w:hint="eastAsia"/>
          <w:color w:val="FF0000"/>
          <w:sz w:val="26"/>
          <w:szCs w:val="26"/>
        </w:rPr>
        <w:t>一系</w:t>
      </w:r>
      <w:r w:rsidRPr="003E54D2">
        <w:rPr>
          <w:rFonts w:eastAsia="標楷體"/>
          <w:sz w:val="26"/>
          <w:szCs w:val="26"/>
        </w:rPr>
        <w:t>、期限為</w:t>
      </w:r>
      <w:r w:rsidRPr="00DA68C3">
        <w:rPr>
          <w:rFonts w:eastAsia="標楷體"/>
          <w:color w:val="FF0000"/>
          <w:sz w:val="26"/>
          <w:szCs w:val="26"/>
        </w:rPr>
        <w:t>一學期</w:t>
      </w:r>
      <w:r w:rsidRPr="003E54D2">
        <w:rPr>
          <w:rFonts w:eastAsia="標楷體"/>
          <w:sz w:val="26"/>
          <w:szCs w:val="26"/>
        </w:rPr>
        <w:t>，以</w:t>
      </w:r>
      <w:r w:rsidRPr="00DA68C3">
        <w:rPr>
          <w:rFonts w:eastAsia="標楷體"/>
          <w:color w:val="FF0000"/>
          <w:sz w:val="26"/>
          <w:szCs w:val="26"/>
        </w:rPr>
        <w:t>申請兩次為限</w:t>
      </w:r>
      <w:r w:rsidRPr="003E54D2">
        <w:rPr>
          <w:rFonts w:eastAsia="標楷體"/>
          <w:sz w:val="26"/>
          <w:szCs w:val="26"/>
        </w:rPr>
        <w:t>。</w:t>
      </w:r>
    </w:p>
    <w:p w:rsidR="00373B66" w:rsidRPr="003E54D2" w:rsidRDefault="00373B66" w:rsidP="00373B66">
      <w:pPr>
        <w:adjustRightInd w:val="0"/>
        <w:snapToGrid w:val="0"/>
        <w:spacing w:afterLines="95" w:after="342" w:line="0" w:lineRule="atLeast"/>
        <w:jc w:val="both"/>
        <w:rPr>
          <w:rFonts w:eastAsia="標楷體"/>
          <w:sz w:val="26"/>
          <w:szCs w:val="26"/>
        </w:rPr>
      </w:pPr>
      <w:r w:rsidRPr="003E54D2">
        <w:rPr>
          <w:rFonts w:eastAsia="標楷體"/>
          <w:sz w:val="26"/>
          <w:szCs w:val="26"/>
        </w:rPr>
        <w:t>第三條</w:t>
      </w:r>
      <w:r>
        <w:rPr>
          <w:rFonts w:eastAsia="標楷體"/>
          <w:sz w:val="26"/>
          <w:szCs w:val="26"/>
        </w:rPr>
        <w:t xml:space="preserve"> </w:t>
      </w:r>
      <w:r w:rsidRPr="003E54D2">
        <w:rPr>
          <w:rFonts w:eastAsia="標楷體"/>
          <w:sz w:val="26"/>
          <w:szCs w:val="26"/>
        </w:rPr>
        <w:t>名額及審查標準</w:t>
      </w:r>
    </w:p>
    <w:p w:rsidR="00373B66" w:rsidRPr="00DA1A01" w:rsidRDefault="00373B66" w:rsidP="00373B66">
      <w:pPr>
        <w:adjustRightInd w:val="0"/>
        <w:snapToGrid w:val="0"/>
        <w:spacing w:afterLines="95" w:after="342" w:line="0" w:lineRule="atLeast"/>
        <w:ind w:leftChars="432" w:left="1037"/>
        <w:jc w:val="both"/>
        <w:rPr>
          <w:rFonts w:eastAsia="標楷體"/>
          <w:sz w:val="26"/>
          <w:szCs w:val="26"/>
        </w:rPr>
      </w:pPr>
      <w:r w:rsidRPr="003E54D2">
        <w:rPr>
          <w:rFonts w:eastAsia="標楷體"/>
          <w:sz w:val="26"/>
          <w:szCs w:val="26"/>
        </w:rPr>
        <w:t>本校學生於修業</w:t>
      </w:r>
      <w:proofErr w:type="gramStart"/>
      <w:r w:rsidRPr="003E54D2">
        <w:rPr>
          <w:rFonts w:eastAsia="標楷體"/>
          <w:sz w:val="26"/>
          <w:szCs w:val="26"/>
        </w:rPr>
        <w:t>期間，</w:t>
      </w:r>
      <w:proofErr w:type="gramEnd"/>
      <w:r w:rsidRPr="003E54D2">
        <w:rPr>
          <w:rFonts w:eastAsia="標楷體"/>
          <w:sz w:val="26"/>
          <w:szCs w:val="26"/>
        </w:rPr>
        <w:t>得依相關之規定，申請赴北區技專校院教學資源中心夥伴學校區域留學。其審查標準由各學院或</w:t>
      </w:r>
      <w:proofErr w:type="gramStart"/>
      <w:r w:rsidRPr="003E54D2">
        <w:rPr>
          <w:rFonts w:eastAsia="標楷體"/>
          <w:sz w:val="26"/>
          <w:szCs w:val="26"/>
        </w:rPr>
        <w:t>各系視實際</w:t>
      </w:r>
      <w:proofErr w:type="gramEnd"/>
      <w:r w:rsidRPr="003E54D2">
        <w:rPr>
          <w:rFonts w:eastAsia="標楷體"/>
          <w:sz w:val="26"/>
          <w:szCs w:val="26"/>
        </w:rPr>
        <w:t>需要訂定，名額以</w:t>
      </w:r>
      <w:r w:rsidRPr="00DA68C3">
        <w:rPr>
          <w:rFonts w:eastAsia="標楷體"/>
          <w:color w:val="FF0000"/>
          <w:sz w:val="26"/>
          <w:szCs w:val="26"/>
        </w:rPr>
        <w:t>每系至多</w:t>
      </w:r>
      <w:r w:rsidRPr="00DA68C3">
        <w:rPr>
          <w:rFonts w:eastAsia="標楷體"/>
          <w:color w:val="FF0000"/>
          <w:sz w:val="26"/>
          <w:szCs w:val="26"/>
        </w:rPr>
        <w:t>5</w:t>
      </w:r>
      <w:r w:rsidRPr="00DA68C3">
        <w:rPr>
          <w:rFonts w:eastAsia="標楷體"/>
          <w:color w:val="FF0000"/>
          <w:sz w:val="26"/>
          <w:szCs w:val="26"/>
        </w:rPr>
        <w:t>名為原則</w:t>
      </w:r>
      <w:r w:rsidRPr="003E54D2">
        <w:rPr>
          <w:rFonts w:eastAsia="標楷體"/>
          <w:sz w:val="26"/>
          <w:szCs w:val="26"/>
        </w:rPr>
        <w:t>。</w:t>
      </w:r>
      <w:r w:rsidRPr="00DA68C3">
        <w:rPr>
          <w:rFonts w:eastAsia="標楷體"/>
          <w:color w:val="FF0000"/>
          <w:sz w:val="26"/>
          <w:szCs w:val="26"/>
        </w:rPr>
        <w:t>各系應於期限內完成初審作業</w:t>
      </w:r>
      <w:r w:rsidRPr="00DA1A01">
        <w:rPr>
          <w:rFonts w:eastAsia="標楷體"/>
          <w:sz w:val="26"/>
          <w:szCs w:val="26"/>
        </w:rPr>
        <w:t>，並將初審合格名單</w:t>
      </w:r>
      <w:r w:rsidRPr="00DA68C3">
        <w:rPr>
          <w:rFonts w:eastAsia="標楷體"/>
          <w:color w:val="FF0000"/>
          <w:sz w:val="26"/>
          <w:szCs w:val="26"/>
        </w:rPr>
        <w:t>送交教務處辦理</w:t>
      </w:r>
      <w:proofErr w:type="gramStart"/>
      <w:r w:rsidRPr="00DA68C3">
        <w:rPr>
          <w:rFonts w:eastAsia="標楷體"/>
          <w:color w:val="FF0000"/>
          <w:sz w:val="26"/>
          <w:szCs w:val="26"/>
        </w:rPr>
        <w:t>複</w:t>
      </w:r>
      <w:proofErr w:type="gramEnd"/>
      <w:r w:rsidRPr="00DA68C3">
        <w:rPr>
          <w:rFonts w:eastAsia="標楷體"/>
          <w:color w:val="FF0000"/>
          <w:sz w:val="26"/>
          <w:szCs w:val="26"/>
        </w:rPr>
        <w:t>審作業</w:t>
      </w:r>
      <w:r w:rsidRPr="00DA1A01">
        <w:rPr>
          <w:rFonts w:eastAsia="標楷體"/>
          <w:sz w:val="26"/>
          <w:szCs w:val="26"/>
        </w:rPr>
        <w:t>，</w:t>
      </w:r>
      <w:proofErr w:type="gramStart"/>
      <w:r w:rsidRPr="00DA1A01">
        <w:rPr>
          <w:rFonts w:eastAsia="標楷體"/>
          <w:sz w:val="26"/>
          <w:szCs w:val="26"/>
        </w:rPr>
        <w:t>俟</w:t>
      </w:r>
      <w:proofErr w:type="gramEnd"/>
      <w:r w:rsidRPr="00DA1A01">
        <w:rPr>
          <w:rFonts w:eastAsia="標楷體"/>
          <w:sz w:val="26"/>
          <w:szCs w:val="26"/>
        </w:rPr>
        <w:t>審定後由教務處送交所申請之區域留學學校辦理審查。</w:t>
      </w:r>
    </w:p>
    <w:p w:rsidR="00373B66" w:rsidRPr="003E54D2" w:rsidRDefault="00373B66" w:rsidP="00373B66">
      <w:pPr>
        <w:adjustRightInd w:val="0"/>
        <w:snapToGrid w:val="0"/>
        <w:spacing w:afterLines="95" w:after="342" w:line="0" w:lineRule="atLeast"/>
        <w:ind w:left="585" w:hangingChars="225" w:hanging="585"/>
        <w:jc w:val="both"/>
        <w:rPr>
          <w:rFonts w:eastAsia="標楷體"/>
          <w:sz w:val="26"/>
          <w:szCs w:val="26"/>
        </w:rPr>
      </w:pPr>
      <w:r w:rsidRPr="003E54D2">
        <w:rPr>
          <w:rFonts w:eastAsia="標楷體"/>
          <w:sz w:val="26"/>
          <w:szCs w:val="26"/>
        </w:rPr>
        <w:t>第</w:t>
      </w:r>
      <w:r>
        <w:rPr>
          <w:rFonts w:eastAsia="標楷體" w:hint="eastAsia"/>
          <w:sz w:val="26"/>
          <w:szCs w:val="26"/>
        </w:rPr>
        <w:t>四</w:t>
      </w:r>
      <w:r w:rsidRPr="003E54D2">
        <w:rPr>
          <w:rFonts w:eastAsia="標楷體"/>
          <w:sz w:val="26"/>
          <w:szCs w:val="26"/>
        </w:rPr>
        <w:t>條</w:t>
      </w:r>
      <w:r>
        <w:rPr>
          <w:rFonts w:eastAsia="標楷體"/>
          <w:sz w:val="26"/>
          <w:szCs w:val="26"/>
        </w:rPr>
        <w:t xml:space="preserve"> </w:t>
      </w:r>
      <w:r w:rsidRPr="003E54D2">
        <w:rPr>
          <w:rFonts w:eastAsia="標楷體"/>
          <w:sz w:val="26"/>
          <w:szCs w:val="26"/>
        </w:rPr>
        <w:t>資格審查</w:t>
      </w:r>
    </w:p>
    <w:p w:rsidR="00373B66" w:rsidRPr="003E54D2" w:rsidRDefault="00373B66" w:rsidP="00373B66">
      <w:pPr>
        <w:adjustRightInd w:val="0"/>
        <w:snapToGrid w:val="0"/>
        <w:spacing w:afterLines="95" w:after="342" w:line="0" w:lineRule="atLeast"/>
        <w:ind w:leftChars="405" w:left="972"/>
        <w:jc w:val="both"/>
        <w:rPr>
          <w:rFonts w:eastAsia="標楷體"/>
          <w:sz w:val="26"/>
          <w:szCs w:val="26"/>
        </w:rPr>
      </w:pPr>
      <w:r w:rsidRPr="003E54D2">
        <w:rPr>
          <w:rFonts w:eastAsia="標楷體"/>
          <w:sz w:val="26"/>
          <w:szCs w:val="26"/>
        </w:rPr>
        <w:t>欲申請者應檢具申請表、個人簡歷、歷年成績單、讀書計畫</w:t>
      </w:r>
      <w:r w:rsidRPr="00DA68C3">
        <w:rPr>
          <w:rFonts w:eastAsia="標楷體"/>
          <w:color w:val="FF0000"/>
          <w:sz w:val="26"/>
          <w:szCs w:val="26"/>
        </w:rPr>
        <w:t>（含修讀課程計畫表）</w:t>
      </w:r>
      <w:r w:rsidRPr="003E54D2">
        <w:rPr>
          <w:rFonts w:eastAsia="標楷體"/>
          <w:sz w:val="26"/>
          <w:szCs w:val="26"/>
        </w:rPr>
        <w:t>、家長同意書、師長推薦函等，於學期開學前一個月，向本校教務處遞件申請，由兩校依序辦理審查。</w:t>
      </w:r>
    </w:p>
    <w:p w:rsidR="00373B66" w:rsidRPr="003E54D2" w:rsidRDefault="00373B66" w:rsidP="00373B66">
      <w:pPr>
        <w:adjustRightInd w:val="0"/>
        <w:snapToGrid w:val="0"/>
        <w:spacing w:afterLines="95" w:after="342" w:line="0" w:lineRule="atLeast"/>
        <w:ind w:left="539" w:hanging="539"/>
        <w:jc w:val="both"/>
        <w:rPr>
          <w:rFonts w:eastAsia="標楷體"/>
          <w:sz w:val="26"/>
          <w:szCs w:val="26"/>
        </w:rPr>
      </w:pPr>
      <w:r w:rsidRPr="003E54D2">
        <w:rPr>
          <w:rFonts w:eastAsia="標楷體"/>
          <w:sz w:val="26"/>
          <w:szCs w:val="26"/>
        </w:rPr>
        <w:t>第</w:t>
      </w:r>
      <w:r>
        <w:rPr>
          <w:rFonts w:eastAsia="標楷體" w:hint="eastAsia"/>
          <w:sz w:val="26"/>
          <w:szCs w:val="26"/>
        </w:rPr>
        <w:t>五</w:t>
      </w:r>
      <w:r w:rsidRPr="003E54D2">
        <w:rPr>
          <w:rFonts w:eastAsia="標楷體"/>
          <w:sz w:val="26"/>
          <w:szCs w:val="26"/>
        </w:rPr>
        <w:t>條</w:t>
      </w:r>
      <w:r>
        <w:rPr>
          <w:rFonts w:eastAsia="標楷體"/>
          <w:sz w:val="26"/>
          <w:szCs w:val="26"/>
        </w:rPr>
        <w:t xml:space="preserve"> </w:t>
      </w:r>
      <w:r w:rsidRPr="003E54D2">
        <w:rPr>
          <w:rFonts w:eastAsia="標楷體"/>
          <w:sz w:val="26"/>
          <w:szCs w:val="26"/>
        </w:rPr>
        <w:t>學籍管理</w:t>
      </w:r>
    </w:p>
    <w:p w:rsidR="00373B66" w:rsidRPr="008743A6" w:rsidRDefault="00373B66" w:rsidP="00373B66">
      <w:pPr>
        <w:adjustRightInd w:val="0"/>
        <w:snapToGrid w:val="0"/>
        <w:spacing w:afterLines="95" w:after="342" w:line="0" w:lineRule="atLeast"/>
        <w:ind w:leftChars="396" w:left="950"/>
        <w:jc w:val="both"/>
        <w:rPr>
          <w:rFonts w:eastAsia="標楷體" w:hint="eastAsia"/>
          <w:color w:val="FF0000"/>
          <w:sz w:val="26"/>
          <w:szCs w:val="26"/>
        </w:rPr>
      </w:pPr>
      <w:r w:rsidRPr="008743A6">
        <w:rPr>
          <w:rFonts w:eastAsia="標楷體" w:hint="eastAsia"/>
          <w:color w:val="FF0000"/>
          <w:sz w:val="26"/>
          <w:szCs w:val="26"/>
        </w:rPr>
        <w:t>獲准交換學生於區域留學期間之學業及學籍相關事宜依本校相關規定</w:t>
      </w:r>
      <w:r>
        <w:rPr>
          <w:rFonts w:eastAsia="標楷體" w:hint="eastAsia"/>
          <w:color w:val="FF0000"/>
          <w:sz w:val="26"/>
          <w:szCs w:val="26"/>
        </w:rPr>
        <w:t>辦理，並適用本校因學業成績退學之規定</w:t>
      </w:r>
      <w:r w:rsidRPr="008743A6">
        <w:rPr>
          <w:rFonts w:eastAsia="標楷體"/>
          <w:color w:val="FF0000"/>
          <w:sz w:val="26"/>
          <w:szCs w:val="26"/>
        </w:rPr>
        <w:t>。</w:t>
      </w:r>
    </w:p>
    <w:p w:rsidR="00373B66" w:rsidRPr="003E54D2" w:rsidRDefault="00373B66" w:rsidP="00373B66">
      <w:pPr>
        <w:adjustRightInd w:val="0"/>
        <w:snapToGrid w:val="0"/>
        <w:spacing w:afterLines="95" w:after="342" w:line="0" w:lineRule="atLeast"/>
        <w:ind w:left="538" w:hangingChars="207" w:hanging="538"/>
        <w:jc w:val="both"/>
        <w:rPr>
          <w:rFonts w:eastAsia="標楷體"/>
          <w:sz w:val="26"/>
          <w:szCs w:val="26"/>
        </w:rPr>
      </w:pPr>
      <w:r w:rsidRPr="003E54D2">
        <w:rPr>
          <w:rFonts w:eastAsia="標楷體"/>
          <w:sz w:val="26"/>
          <w:szCs w:val="26"/>
        </w:rPr>
        <w:t>第</w:t>
      </w:r>
      <w:r>
        <w:rPr>
          <w:rFonts w:eastAsia="標楷體" w:hint="eastAsia"/>
          <w:sz w:val="26"/>
          <w:szCs w:val="26"/>
        </w:rPr>
        <w:t>六</w:t>
      </w:r>
      <w:r w:rsidRPr="003E54D2">
        <w:rPr>
          <w:rFonts w:eastAsia="標楷體"/>
          <w:sz w:val="26"/>
          <w:szCs w:val="26"/>
        </w:rPr>
        <w:t>條</w:t>
      </w:r>
      <w:r>
        <w:rPr>
          <w:rFonts w:eastAsia="標楷體"/>
          <w:sz w:val="26"/>
          <w:szCs w:val="26"/>
        </w:rPr>
        <w:t xml:space="preserve"> </w:t>
      </w:r>
      <w:r w:rsidRPr="003E54D2">
        <w:rPr>
          <w:rFonts w:eastAsia="標楷體"/>
          <w:sz w:val="26"/>
          <w:szCs w:val="26"/>
        </w:rPr>
        <w:t>註冊</w:t>
      </w:r>
    </w:p>
    <w:p w:rsidR="00373B66" w:rsidRDefault="00373B66" w:rsidP="00373B66">
      <w:pPr>
        <w:adjustRightInd w:val="0"/>
        <w:snapToGrid w:val="0"/>
        <w:spacing w:afterLines="95" w:after="342" w:line="0" w:lineRule="atLeast"/>
        <w:ind w:leftChars="396" w:left="950"/>
        <w:jc w:val="both"/>
        <w:rPr>
          <w:rFonts w:eastAsia="標楷體" w:hint="eastAsia"/>
          <w:color w:val="FF0000"/>
          <w:sz w:val="26"/>
          <w:szCs w:val="26"/>
        </w:rPr>
      </w:pPr>
      <w:r w:rsidRPr="00DA1A01">
        <w:rPr>
          <w:rFonts w:eastAsia="標楷體"/>
          <w:color w:val="FF0000"/>
          <w:sz w:val="26"/>
          <w:szCs w:val="26"/>
        </w:rPr>
        <w:t>獲准之交換學生須於本校完成註冊手續，繳交相關註冊費用。</w:t>
      </w:r>
    </w:p>
    <w:p w:rsidR="00373B66" w:rsidRPr="00DA68C3" w:rsidRDefault="00373B66" w:rsidP="00373B66">
      <w:pPr>
        <w:adjustRightInd w:val="0"/>
        <w:snapToGrid w:val="0"/>
        <w:spacing w:afterLines="95" w:after="342" w:line="0" w:lineRule="atLeast"/>
        <w:ind w:leftChars="396" w:left="950"/>
        <w:jc w:val="both"/>
        <w:rPr>
          <w:rFonts w:eastAsia="標楷體" w:hint="eastAsia"/>
          <w:sz w:val="26"/>
          <w:szCs w:val="26"/>
        </w:rPr>
      </w:pPr>
      <w:r w:rsidRPr="00DA68C3">
        <w:rPr>
          <w:rFonts w:ascii="標楷體" w:eastAsia="標楷體" w:cs="標楷體" w:hint="eastAsia"/>
          <w:spacing w:val="2"/>
          <w:kern w:val="0"/>
          <w:sz w:val="26"/>
          <w:szCs w:val="26"/>
        </w:rPr>
        <w:lastRenderedPageBreak/>
        <w:t>基</w:t>
      </w:r>
      <w:r w:rsidRPr="00DA68C3">
        <w:rPr>
          <w:rFonts w:ascii="標楷體" w:eastAsia="標楷體" w:cs="標楷體" w:hint="eastAsia"/>
          <w:kern w:val="0"/>
          <w:sz w:val="26"/>
          <w:szCs w:val="26"/>
        </w:rPr>
        <w:t>於各</w:t>
      </w:r>
      <w:r w:rsidRPr="00DA68C3">
        <w:rPr>
          <w:rFonts w:ascii="標楷體" w:eastAsia="標楷體" w:cs="標楷體" w:hint="eastAsia"/>
          <w:spacing w:val="2"/>
          <w:kern w:val="0"/>
          <w:sz w:val="26"/>
          <w:szCs w:val="26"/>
        </w:rPr>
        <w:t>夥</w:t>
      </w:r>
      <w:r w:rsidRPr="00DA68C3">
        <w:rPr>
          <w:rFonts w:ascii="標楷體" w:eastAsia="標楷體" w:cs="標楷體" w:hint="eastAsia"/>
          <w:spacing w:val="4"/>
          <w:kern w:val="0"/>
          <w:sz w:val="26"/>
          <w:szCs w:val="26"/>
        </w:rPr>
        <w:t>伴</w:t>
      </w:r>
      <w:r w:rsidRPr="00DA68C3">
        <w:rPr>
          <w:rFonts w:ascii="標楷體" w:eastAsia="標楷體" w:cs="標楷體" w:hint="eastAsia"/>
          <w:kern w:val="0"/>
          <w:sz w:val="26"/>
          <w:szCs w:val="26"/>
        </w:rPr>
        <w:t>學</w:t>
      </w:r>
      <w:r w:rsidRPr="00DA68C3">
        <w:rPr>
          <w:rFonts w:ascii="標楷體" w:eastAsia="標楷體" w:cs="標楷體" w:hint="eastAsia"/>
          <w:spacing w:val="2"/>
          <w:kern w:val="0"/>
          <w:sz w:val="26"/>
          <w:szCs w:val="26"/>
        </w:rPr>
        <w:t>校</w:t>
      </w:r>
      <w:r w:rsidRPr="00DA68C3">
        <w:rPr>
          <w:rFonts w:ascii="標楷體" w:eastAsia="標楷體" w:cs="標楷體" w:hint="eastAsia"/>
          <w:kern w:val="0"/>
          <w:sz w:val="26"/>
          <w:szCs w:val="26"/>
        </w:rPr>
        <w:t>資</w:t>
      </w:r>
      <w:r w:rsidRPr="00DA68C3">
        <w:rPr>
          <w:rFonts w:ascii="標楷體" w:eastAsia="標楷體" w:cs="標楷體" w:hint="eastAsia"/>
          <w:spacing w:val="2"/>
          <w:kern w:val="0"/>
          <w:sz w:val="26"/>
          <w:szCs w:val="26"/>
        </w:rPr>
        <w:t>源</w:t>
      </w:r>
      <w:r w:rsidRPr="00DA68C3">
        <w:rPr>
          <w:rFonts w:ascii="標楷體" w:eastAsia="標楷體" w:cs="標楷體" w:hint="eastAsia"/>
          <w:kern w:val="0"/>
          <w:sz w:val="26"/>
          <w:szCs w:val="26"/>
        </w:rPr>
        <w:t>互</w:t>
      </w:r>
      <w:r w:rsidRPr="00DA68C3">
        <w:rPr>
          <w:rFonts w:ascii="標楷體" w:eastAsia="標楷體" w:cs="標楷體" w:hint="eastAsia"/>
          <w:spacing w:val="2"/>
          <w:kern w:val="0"/>
          <w:sz w:val="26"/>
          <w:szCs w:val="26"/>
        </w:rPr>
        <w:t>惠</w:t>
      </w:r>
      <w:r w:rsidRPr="00DA68C3">
        <w:rPr>
          <w:rFonts w:ascii="標楷體" w:eastAsia="標楷體" w:cs="標楷體" w:hint="eastAsia"/>
          <w:kern w:val="0"/>
          <w:sz w:val="26"/>
          <w:szCs w:val="26"/>
        </w:rPr>
        <w:t>互</w:t>
      </w:r>
      <w:r w:rsidRPr="00DA68C3">
        <w:rPr>
          <w:rFonts w:ascii="標楷體" w:eastAsia="標楷體" w:cs="標楷體" w:hint="eastAsia"/>
          <w:spacing w:val="2"/>
          <w:kern w:val="0"/>
          <w:sz w:val="26"/>
          <w:szCs w:val="26"/>
        </w:rPr>
        <w:t>享</w:t>
      </w:r>
      <w:r w:rsidRPr="00DA68C3">
        <w:rPr>
          <w:rFonts w:ascii="標楷體" w:eastAsia="標楷體" w:cs="標楷體" w:hint="eastAsia"/>
          <w:kern w:val="0"/>
          <w:sz w:val="26"/>
          <w:szCs w:val="26"/>
        </w:rPr>
        <w:t>之原</w:t>
      </w:r>
      <w:r w:rsidRPr="00DA68C3">
        <w:rPr>
          <w:rFonts w:ascii="標楷體" w:eastAsia="標楷體" w:cs="標楷體" w:hint="eastAsia"/>
          <w:spacing w:val="2"/>
          <w:kern w:val="0"/>
          <w:sz w:val="26"/>
          <w:szCs w:val="26"/>
        </w:rPr>
        <w:t>則</w:t>
      </w:r>
      <w:r w:rsidRPr="00DA68C3">
        <w:rPr>
          <w:rFonts w:ascii="標楷體" w:eastAsia="標楷體" w:cs="標楷體" w:hint="eastAsia"/>
          <w:kern w:val="0"/>
          <w:sz w:val="26"/>
          <w:szCs w:val="26"/>
        </w:rPr>
        <w:t>，</w:t>
      </w:r>
      <w:r w:rsidRPr="00DA68C3">
        <w:rPr>
          <w:rFonts w:ascii="標楷體" w:eastAsia="標楷體" w:hAnsi="標楷體" w:hint="eastAsia"/>
          <w:sz w:val="26"/>
          <w:szCs w:val="26"/>
        </w:rPr>
        <w:t>申請短期區域留學獲准者，至交</w:t>
      </w:r>
      <w:r w:rsidRPr="00DA68C3">
        <w:rPr>
          <w:rFonts w:ascii="標楷體" w:eastAsia="標楷體" w:cs="標楷體" w:hint="eastAsia"/>
          <w:spacing w:val="2"/>
          <w:kern w:val="0"/>
          <w:sz w:val="26"/>
          <w:szCs w:val="26"/>
        </w:rPr>
        <w:t>換</w:t>
      </w:r>
      <w:r w:rsidRPr="00DA68C3">
        <w:rPr>
          <w:rFonts w:ascii="標楷體" w:eastAsia="標楷體" w:hAnsi="標楷體" w:hint="eastAsia"/>
          <w:sz w:val="26"/>
          <w:szCs w:val="26"/>
        </w:rPr>
        <w:t>學校修讀課程，</w:t>
      </w:r>
      <w:r w:rsidRPr="00DA68C3">
        <w:rPr>
          <w:rFonts w:ascii="標楷體" w:eastAsia="標楷體" w:cs="標楷體" w:hint="eastAsia"/>
          <w:spacing w:val="2"/>
          <w:kern w:val="0"/>
          <w:sz w:val="26"/>
          <w:szCs w:val="26"/>
        </w:rPr>
        <w:t>免再</w:t>
      </w:r>
      <w:r w:rsidRPr="00DA68C3">
        <w:rPr>
          <w:rFonts w:ascii="標楷體" w:eastAsia="標楷體" w:cs="標楷體" w:hint="eastAsia"/>
          <w:kern w:val="0"/>
          <w:sz w:val="26"/>
          <w:szCs w:val="26"/>
        </w:rPr>
        <w:t>繳納學</w:t>
      </w:r>
      <w:r w:rsidRPr="00DA68C3">
        <w:rPr>
          <w:rFonts w:ascii="標楷體" w:eastAsia="標楷體" w:cs="標楷體" w:hint="eastAsia"/>
          <w:spacing w:val="2"/>
          <w:kern w:val="0"/>
          <w:sz w:val="26"/>
          <w:szCs w:val="26"/>
        </w:rPr>
        <w:t>費</w:t>
      </w:r>
      <w:r w:rsidRPr="00DA68C3">
        <w:rPr>
          <w:rFonts w:ascii="標楷體" w:eastAsia="標楷體" w:cs="標楷體" w:hint="eastAsia"/>
          <w:kern w:val="0"/>
          <w:sz w:val="26"/>
          <w:szCs w:val="26"/>
        </w:rPr>
        <w:t>，</w:t>
      </w:r>
      <w:r w:rsidRPr="00DA68C3">
        <w:rPr>
          <w:rFonts w:ascii="標楷體" w:eastAsia="標楷體" w:cs="標楷體" w:hint="eastAsia"/>
          <w:color w:val="FF0000"/>
          <w:spacing w:val="2"/>
          <w:kern w:val="0"/>
          <w:sz w:val="26"/>
          <w:szCs w:val="26"/>
        </w:rPr>
        <w:t>惟</w:t>
      </w:r>
      <w:r w:rsidRPr="00DA68C3">
        <w:rPr>
          <w:rFonts w:ascii="標楷體" w:eastAsia="標楷體" w:cs="標楷體" w:hint="eastAsia"/>
          <w:color w:val="FF0000"/>
          <w:kern w:val="0"/>
          <w:sz w:val="26"/>
          <w:szCs w:val="26"/>
        </w:rPr>
        <w:t>其</w:t>
      </w:r>
      <w:r w:rsidRPr="00DA68C3">
        <w:rPr>
          <w:rFonts w:ascii="標楷體" w:eastAsia="標楷體" w:cs="標楷體" w:hint="eastAsia"/>
          <w:color w:val="FF0000"/>
          <w:spacing w:val="2"/>
          <w:kern w:val="0"/>
          <w:sz w:val="26"/>
          <w:szCs w:val="26"/>
        </w:rPr>
        <w:t>餘</w:t>
      </w:r>
      <w:r w:rsidRPr="00DA68C3">
        <w:rPr>
          <w:rFonts w:ascii="標楷體" w:eastAsia="標楷體" w:cs="標楷體" w:hint="eastAsia"/>
          <w:color w:val="FF0000"/>
          <w:kern w:val="0"/>
          <w:sz w:val="26"/>
          <w:szCs w:val="26"/>
        </w:rPr>
        <w:t>相</w:t>
      </w:r>
      <w:r w:rsidRPr="00DA68C3">
        <w:rPr>
          <w:rFonts w:ascii="標楷體" w:eastAsia="標楷體" w:cs="標楷體" w:hint="eastAsia"/>
          <w:color w:val="FF0000"/>
          <w:spacing w:val="2"/>
          <w:kern w:val="0"/>
          <w:sz w:val="26"/>
          <w:szCs w:val="26"/>
        </w:rPr>
        <w:t>關</w:t>
      </w:r>
      <w:r w:rsidRPr="00DA68C3">
        <w:rPr>
          <w:rFonts w:ascii="標楷體" w:eastAsia="標楷體" w:cs="標楷體" w:hint="eastAsia"/>
          <w:color w:val="FF0000"/>
          <w:kern w:val="0"/>
          <w:sz w:val="26"/>
          <w:szCs w:val="26"/>
        </w:rPr>
        <w:t>之費</w:t>
      </w:r>
      <w:r w:rsidRPr="00DA68C3">
        <w:rPr>
          <w:rFonts w:ascii="標楷體" w:eastAsia="標楷體" w:cs="標楷體" w:hint="eastAsia"/>
          <w:color w:val="FF0000"/>
          <w:spacing w:val="2"/>
          <w:kern w:val="0"/>
          <w:sz w:val="26"/>
          <w:szCs w:val="26"/>
        </w:rPr>
        <w:t>用</w:t>
      </w:r>
      <w:proofErr w:type="gramStart"/>
      <w:r w:rsidRPr="00DA68C3">
        <w:rPr>
          <w:rFonts w:ascii="標楷體" w:eastAsia="標楷體" w:cs="標楷體" w:hint="eastAsia"/>
          <w:color w:val="FF0000"/>
          <w:kern w:val="0"/>
          <w:sz w:val="26"/>
          <w:szCs w:val="26"/>
        </w:rPr>
        <w:t>悉</w:t>
      </w:r>
      <w:proofErr w:type="gramEnd"/>
      <w:r w:rsidRPr="00DA68C3">
        <w:rPr>
          <w:rFonts w:ascii="標楷體" w:eastAsia="標楷體" w:cs="標楷體" w:hint="eastAsia"/>
          <w:color w:val="FF0000"/>
          <w:spacing w:val="2"/>
          <w:kern w:val="0"/>
          <w:sz w:val="26"/>
          <w:szCs w:val="26"/>
        </w:rPr>
        <w:t>依</w:t>
      </w:r>
      <w:r w:rsidRPr="00DA68C3">
        <w:rPr>
          <w:rFonts w:ascii="標楷體" w:eastAsia="標楷體" w:cs="標楷體" w:hint="eastAsia"/>
          <w:color w:val="FF0000"/>
          <w:kern w:val="0"/>
          <w:sz w:val="26"/>
          <w:szCs w:val="26"/>
        </w:rPr>
        <w:t>照</w:t>
      </w:r>
      <w:r w:rsidRPr="00DA68C3">
        <w:rPr>
          <w:rFonts w:ascii="標楷體" w:eastAsia="標楷體" w:cs="標楷體" w:hint="eastAsia"/>
          <w:color w:val="FF0000"/>
          <w:spacing w:val="2"/>
          <w:kern w:val="0"/>
          <w:sz w:val="26"/>
          <w:szCs w:val="26"/>
        </w:rPr>
        <w:t>該</w:t>
      </w:r>
      <w:r w:rsidRPr="00DA68C3">
        <w:rPr>
          <w:rFonts w:ascii="標楷體" w:eastAsia="標楷體" w:cs="標楷體" w:hint="eastAsia"/>
          <w:color w:val="FF0000"/>
          <w:kern w:val="0"/>
          <w:sz w:val="26"/>
          <w:szCs w:val="26"/>
        </w:rPr>
        <w:t>交</w:t>
      </w:r>
      <w:r w:rsidRPr="00DA68C3">
        <w:rPr>
          <w:rFonts w:ascii="標楷體" w:eastAsia="標楷體" w:cs="標楷體" w:hint="eastAsia"/>
          <w:color w:val="FF0000"/>
          <w:spacing w:val="2"/>
          <w:kern w:val="0"/>
          <w:sz w:val="26"/>
          <w:szCs w:val="26"/>
        </w:rPr>
        <w:t>換</w:t>
      </w:r>
      <w:r w:rsidRPr="00DA68C3">
        <w:rPr>
          <w:rFonts w:ascii="標楷體" w:eastAsia="標楷體" w:cs="標楷體" w:hint="eastAsia"/>
          <w:color w:val="FF0000"/>
          <w:kern w:val="0"/>
          <w:sz w:val="26"/>
          <w:szCs w:val="26"/>
        </w:rPr>
        <w:t>學校</w:t>
      </w:r>
      <w:r w:rsidRPr="00DA68C3">
        <w:rPr>
          <w:rFonts w:ascii="標楷體" w:eastAsia="標楷體" w:cs="標楷體" w:hint="eastAsia"/>
          <w:color w:val="FF0000"/>
          <w:spacing w:val="2"/>
          <w:kern w:val="0"/>
          <w:sz w:val="26"/>
          <w:szCs w:val="26"/>
        </w:rPr>
        <w:t>之</w:t>
      </w:r>
      <w:r w:rsidRPr="00DA68C3">
        <w:rPr>
          <w:rFonts w:ascii="標楷體" w:eastAsia="標楷體" w:cs="標楷體" w:hint="eastAsia"/>
          <w:color w:val="FF0000"/>
          <w:kern w:val="0"/>
          <w:sz w:val="26"/>
          <w:szCs w:val="26"/>
        </w:rPr>
        <w:t>規</w:t>
      </w:r>
      <w:r w:rsidRPr="00DA68C3">
        <w:rPr>
          <w:rFonts w:ascii="標楷體" w:eastAsia="標楷體" w:cs="標楷體" w:hint="eastAsia"/>
          <w:color w:val="FF0000"/>
          <w:spacing w:val="2"/>
          <w:kern w:val="0"/>
          <w:sz w:val="26"/>
          <w:szCs w:val="26"/>
        </w:rPr>
        <w:t>定</w:t>
      </w:r>
      <w:r w:rsidRPr="00DA68C3">
        <w:rPr>
          <w:rFonts w:ascii="標楷體" w:eastAsia="標楷體" w:cs="標楷體" w:hint="eastAsia"/>
          <w:color w:val="FF0000"/>
          <w:kern w:val="0"/>
          <w:sz w:val="26"/>
          <w:szCs w:val="26"/>
        </w:rPr>
        <w:t>辦</w:t>
      </w:r>
      <w:r w:rsidRPr="00DA68C3">
        <w:rPr>
          <w:rFonts w:ascii="標楷體" w:eastAsia="標楷體" w:cs="標楷體" w:hint="eastAsia"/>
          <w:color w:val="FF0000"/>
          <w:spacing w:val="7"/>
          <w:kern w:val="0"/>
          <w:sz w:val="26"/>
          <w:szCs w:val="26"/>
        </w:rPr>
        <w:t>理</w:t>
      </w:r>
      <w:r w:rsidRPr="00DA68C3">
        <w:rPr>
          <w:rFonts w:ascii="標楷體" w:eastAsia="標楷體" w:cs="標楷體" w:hint="eastAsia"/>
          <w:color w:val="FF0000"/>
          <w:kern w:val="0"/>
          <w:sz w:val="26"/>
          <w:szCs w:val="26"/>
        </w:rPr>
        <w:t>，</w:t>
      </w:r>
      <w:r w:rsidRPr="00DA68C3">
        <w:rPr>
          <w:rFonts w:ascii="標楷體" w:eastAsia="標楷體" w:cs="標楷體" w:hint="eastAsia"/>
          <w:color w:val="FF0000"/>
          <w:spacing w:val="2"/>
          <w:kern w:val="0"/>
          <w:sz w:val="26"/>
          <w:szCs w:val="26"/>
        </w:rPr>
        <w:t>有</w:t>
      </w:r>
      <w:r w:rsidRPr="00DA68C3">
        <w:rPr>
          <w:rFonts w:ascii="標楷體" w:eastAsia="標楷體" w:cs="標楷體" w:hint="eastAsia"/>
          <w:color w:val="FF0000"/>
          <w:kern w:val="0"/>
          <w:sz w:val="26"/>
          <w:szCs w:val="26"/>
        </w:rPr>
        <w:t>關收</w:t>
      </w:r>
      <w:r w:rsidRPr="00DA68C3">
        <w:rPr>
          <w:rFonts w:ascii="標楷體" w:eastAsia="標楷體" w:cs="標楷體" w:hint="eastAsia"/>
          <w:color w:val="FF0000"/>
          <w:spacing w:val="2"/>
          <w:kern w:val="0"/>
          <w:sz w:val="26"/>
          <w:szCs w:val="26"/>
        </w:rPr>
        <w:t>費</w:t>
      </w:r>
      <w:r w:rsidRPr="00DA68C3">
        <w:rPr>
          <w:rFonts w:ascii="標楷體" w:eastAsia="標楷體" w:cs="標楷體" w:hint="eastAsia"/>
          <w:color w:val="FF0000"/>
          <w:kern w:val="0"/>
          <w:sz w:val="26"/>
          <w:szCs w:val="26"/>
        </w:rPr>
        <w:t>應</w:t>
      </w:r>
      <w:r w:rsidRPr="00DA68C3">
        <w:rPr>
          <w:rFonts w:ascii="標楷體" w:eastAsia="標楷體" w:cs="標楷體" w:hint="eastAsia"/>
          <w:color w:val="FF0000"/>
          <w:spacing w:val="2"/>
          <w:kern w:val="0"/>
          <w:sz w:val="26"/>
          <w:szCs w:val="26"/>
        </w:rPr>
        <w:t>知會</w:t>
      </w:r>
      <w:r w:rsidRPr="00DA68C3">
        <w:rPr>
          <w:rFonts w:ascii="標楷體" w:eastAsia="標楷體" w:cs="標楷體" w:hint="eastAsia"/>
          <w:color w:val="FF0000"/>
          <w:kern w:val="0"/>
          <w:sz w:val="26"/>
          <w:szCs w:val="26"/>
        </w:rPr>
        <w:t>本校</w:t>
      </w:r>
      <w:r w:rsidRPr="00DA68C3">
        <w:rPr>
          <w:rFonts w:ascii="標楷體" w:eastAsia="標楷體" w:cs="標楷體" w:hint="eastAsia"/>
          <w:kern w:val="0"/>
          <w:sz w:val="26"/>
          <w:szCs w:val="26"/>
        </w:rPr>
        <w:t>。</w:t>
      </w:r>
    </w:p>
    <w:p w:rsidR="00373B66" w:rsidRPr="003E54D2" w:rsidRDefault="00373B66" w:rsidP="00373B66">
      <w:pPr>
        <w:adjustRightInd w:val="0"/>
        <w:snapToGrid w:val="0"/>
        <w:spacing w:afterLines="95" w:after="342" w:line="0" w:lineRule="atLeast"/>
        <w:ind w:left="585" w:hangingChars="225" w:hanging="585"/>
        <w:jc w:val="both"/>
        <w:rPr>
          <w:rFonts w:eastAsia="標楷體"/>
          <w:sz w:val="26"/>
          <w:szCs w:val="26"/>
        </w:rPr>
      </w:pPr>
      <w:r w:rsidRPr="003E54D2">
        <w:rPr>
          <w:rFonts w:eastAsia="標楷體"/>
          <w:sz w:val="26"/>
          <w:szCs w:val="26"/>
        </w:rPr>
        <w:t>第七條</w:t>
      </w:r>
      <w:r>
        <w:rPr>
          <w:rFonts w:eastAsia="標楷體"/>
          <w:sz w:val="26"/>
          <w:szCs w:val="26"/>
        </w:rPr>
        <w:t xml:space="preserve"> </w:t>
      </w:r>
      <w:r w:rsidRPr="003E54D2">
        <w:rPr>
          <w:rFonts w:eastAsia="標楷體"/>
          <w:sz w:val="26"/>
          <w:szCs w:val="26"/>
        </w:rPr>
        <w:t>學分上下限、學分抵免</w:t>
      </w:r>
    </w:p>
    <w:p w:rsidR="00373B66" w:rsidRPr="003E54D2" w:rsidRDefault="00373B66" w:rsidP="00373B66">
      <w:pPr>
        <w:adjustRightInd w:val="0"/>
        <w:snapToGrid w:val="0"/>
        <w:spacing w:afterLines="95" w:after="342" w:line="0" w:lineRule="atLeast"/>
        <w:ind w:leftChars="405" w:left="972"/>
        <w:jc w:val="both"/>
        <w:rPr>
          <w:rFonts w:eastAsia="標楷體"/>
          <w:sz w:val="26"/>
          <w:szCs w:val="26"/>
        </w:rPr>
      </w:pPr>
      <w:r w:rsidRPr="003E54D2">
        <w:rPr>
          <w:rFonts w:eastAsia="標楷體"/>
          <w:sz w:val="26"/>
          <w:szCs w:val="26"/>
        </w:rPr>
        <w:t>本校學生赴交換學校就讀，</w:t>
      </w:r>
      <w:r w:rsidRPr="00A7356B">
        <w:rPr>
          <w:rFonts w:eastAsia="標楷體" w:hint="eastAsia"/>
          <w:color w:val="FF0000"/>
          <w:sz w:val="26"/>
          <w:szCs w:val="26"/>
        </w:rPr>
        <w:t>依</w:t>
      </w:r>
      <w:r>
        <w:rPr>
          <w:rFonts w:eastAsia="標楷體" w:hint="eastAsia"/>
          <w:color w:val="FF0000"/>
          <w:sz w:val="26"/>
          <w:szCs w:val="26"/>
        </w:rPr>
        <w:t>其在本校註冊</w:t>
      </w:r>
      <w:proofErr w:type="gramStart"/>
      <w:r>
        <w:rPr>
          <w:rFonts w:eastAsia="標楷體" w:hint="eastAsia"/>
          <w:color w:val="FF0000"/>
          <w:sz w:val="26"/>
          <w:szCs w:val="26"/>
        </w:rPr>
        <w:t>之</w:t>
      </w:r>
      <w:r w:rsidRPr="00A7356B">
        <w:rPr>
          <w:rFonts w:eastAsia="標楷體" w:hint="eastAsia"/>
          <w:color w:val="FF0000"/>
          <w:sz w:val="26"/>
          <w:szCs w:val="26"/>
        </w:rPr>
        <w:t>年級</w:t>
      </w:r>
      <w:proofErr w:type="gramEnd"/>
      <w:r>
        <w:rPr>
          <w:rFonts w:eastAsia="標楷體" w:hint="eastAsia"/>
          <w:color w:val="FF0000"/>
          <w:sz w:val="26"/>
          <w:szCs w:val="26"/>
        </w:rPr>
        <w:t>與身分判斷其可修讀學分之上下限</w:t>
      </w:r>
      <w:r w:rsidRPr="00A7356B">
        <w:rPr>
          <w:rFonts w:eastAsia="標楷體" w:hint="eastAsia"/>
          <w:color w:val="FF0000"/>
          <w:sz w:val="26"/>
          <w:szCs w:val="26"/>
        </w:rPr>
        <w:t>，</w:t>
      </w:r>
      <w:r w:rsidRPr="003E54D2">
        <w:rPr>
          <w:rFonts w:eastAsia="標楷體"/>
          <w:sz w:val="26"/>
          <w:szCs w:val="26"/>
        </w:rPr>
        <w:t>其可修習之學分上限以兩校規定之較低者為主；應修習之學分下限則以兩校規定之較高者為主，修習及格之學分數，兩校應相互承認，</w:t>
      </w:r>
      <w:r w:rsidRPr="00A217D1">
        <w:rPr>
          <w:rFonts w:eastAsia="標楷體"/>
          <w:sz w:val="26"/>
          <w:szCs w:val="26"/>
        </w:rPr>
        <w:t>惟仍需依本校學生抵免學分辦法辦理抵免</w:t>
      </w:r>
      <w:r w:rsidRPr="003E54D2">
        <w:rPr>
          <w:rFonts w:eastAsia="標楷體"/>
          <w:sz w:val="26"/>
          <w:szCs w:val="26"/>
        </w:rPr>
        <w:t>。</w:t>
      </w:r>
    </w:p>
    <w:p w:rsidR="00373B66" w:rsidRPr="003E54D2" w:rsidRDefault="00373B66" w:rsidP="00373B66">
      <w:pPr>
        <w:adjustRightInd w:val="0"/>
        <w:snapToGrid w:val="0"/>
        <w:spacing w:afterLines="95" w:after="342" w:line="0" w:lineRule="atLeast"/>
        <w:ind w:left="585" w:hangingChars="225" w:hanging="585"/>
        <w:jc w:val="both"/>
        <w:rPr>
          <w:rFonts w:eastAsia="標楷體"/>
          <w:sz w:val="26"/>
          <w:szCs w:val="26"/>
        </w:rPr>
      </w:pPr>
      <w:r w:rsidRPr="003E54D2">
        <w:rPr>
          <w:rFonts w:eastAsia="標楷體"/>
          <w:sz w:val="26"/>
          <w:szCs w:val="26"/>
        </w:rPr>
        <w:t>第八條</w:t>
      </w:r>
      <w:r>
        <w:rPr>
          <w:rFonts w:eastAsia="標楷體"/>
          <w:sz w:val="26"/>
          <w:szCs w:val="26"/>
        </w:rPr>
        <w:t xml:space="preserve"> </w:t>
      </w:r>
      <w:r w:rsidRPr="003E54D2">
        <w:rPr>
          <w:rFonts w:eastAsia="標楷體"/>
          <w:sz w:val="26"/>
          <w:szCs w:val="26"/>
        </w:rPr>
        <w:t>選課</w:t>
      </w:r>
    </w:p>
    <w:p w:rsidR="00373B66" w:rsidRPr="003E54D2" w:rsidRDefault="00373B66" w:rsidP="00373B66">
      <w:pPr>
        <w:adjustRightInd w:val="0"/>
        <w:snapToGrid w:val="0"/>
        <w:spacing w:afterLines="95" w:after="342" w:line="0" w:lineRule="atLeast"/>
        <w:ind w:leftChars="405" w:left="972"/>
        <w:jc w:val="both"/>
        <w:rPr>
          <w:rFonts w:eastAsia="標楷體"/>
          <w:sz w:val="26"/>
          <w:szCs w:val="26"/>
        </w:rPr>
      </w:pPr>
      <w:r w:rsidRPr="003E54D2">
        <w:rPr>
          <w:rFonts w:eastAsia="標楷體"/>
          <w:sz w:val="26"/>
          <w:szCs w:val="26"/>
        </w:rPr>
        <w:t>本校學生赴</w:t>
      </w:r>
      <w:r w:rsidRPr="00AD02A4">
        <w:rPr>
          <w:rFonts w:eastAsia="標楷體"/>
          <w:sz w:val="26"/>
          <w:szCs w:val="26"/>
        </w:rPr>
        <w:t>交換學校</w:t>
      </w:r>
      <w:r w:rsidRPr="003E54D2">
        <w:rPr>
          <w:rFonts w:eastAsia="標楷體"/>
          <w:sz w:val="26"/>
          <w:szCs w:val="26"/>
        </w:rPr>
        <w:t>之選課，</w:t>
      </w:r>
      <w:r>
        <w:rPr>
          <w:rFonts w:eastAsia="標楷體" w:hint="eastAsia"/>
          <w:color w:val="FF0000"/>
          <w:sz w:val="26"/>
          <w:szCs w:val="26"/>
        </w:rPr>
        <w:t>以</w:t>
      </w:r>
      <w:r w:rsidRPr="00A7356B">
        <w:rPr>
          <w:rFonts w:eastAsia="標楷體" w:hint="eastAsia"/>
          <w:color w:val="FF0000"/>
          <w:sz w:val="26"/>
          <w:szCs w:val="26"/>
        </w:rPr>
        <w:t>修讀大學部課程</w:t>
      </w:r>
      <w:r>
        <w:rPr>
          <w:rFonts w:eastAsia="標楷體" w:hint="eastAsia"/>
          <w:color w:val="FF0000"/>
          <w:sz w:val="26"/>
          <w:szCs w:val="26"/>
        </w:rPr>
        <w:t>為限</w:t>
      </w:r>
      <w:r w:rsidRPr="00A7356B">
        <w:rPr>
          <w:rFonts w:eastAsia="標楷體" w:hint="eastAsia"/>
          <w:color w:val="FF0000"/>
          <w:sz w:val="26"/>
          <w:szCs w:val="26"/>
        </w:rPr>
        <w:t>，研究所課程不得修習。</w:t>
      </w:r>
      <w:r>
        <w:rPr>
          <w:rFonts w:eastAsia="標楷體" w:hint="eastAsia"/>
          <w:sz w:val="26"/>
          <w:szCs w:val="26"/>
        </w:rPr>
        <w:t>其選課</w:t>
      </w:r>
      <w:r w:rsidRPr="003E54D2">
        <w:rPr>
          <w:rFonts w:eastAsia="標楷體"/>
          <w:sz w:val="26"/>
          <w:szCs w:val="26"/>
        </w:rPr>
        <w:t>應經交</w:t>
      </w:r>
      <w:r>
        <w:rPr>
          <w:rFonts w:eastAsia="標楷體" w:hint="eastAsia"/>
          <w:sz w:val="26"/>
          <w:szCs w:val="26"/>
        </w:rPr>
        <w:t>換</w:t>
      </w:r>
      <w:r w:rsidRPr="003E54D2">
        <w:rPr>
          <w:rFonts w:eastAsia="標楷體"/>
          <w:sz w:val="26"/>
          <w:szCs w:val="26"/>
        </w:rPr>
        <w:t>學校所屬系主任及教務處同意，本校得洽請交</w:t>
      </w:r>
      <w:r>
        <w:rPr>
          <w:rFonts w:eastAsia="標楷體" w:hint="eastAsia"/>
          <w:sz w:val="26"/>
          <w:szCs w:val="26"/>
        </w:rPr>
        <w:t>換</w:t>
      </w:r>
      <w:r w:rsidRPr="003E54D2">
        <w:rPr>
          <w:rFonts w:eastAsia="標楷體"/>
          <w:sz w:val="26"/>
          <w:szCs w:val="26"/>
        </w:rPr>
        <w:t>學校將其選課資料通知本校核備。</w:t>
      </w:r>
    </w:p>
    <w:p w:rsidR="00373B66" w:rsidRPr="003E54D2" w:rsidRDefault="00373B66" w:rsidP="00373B66">
      <w:pPr>
        <w:adjustRightInd w:val="0"/>
        <w:snapToGrid w:val="0"/>
        <w:spacing w:afterLines="95" w:after="342" w:line="0" w:lineRule="atLeast"/>
        <w:ind w:left="585" w:hangingChars="225" w:hanging="585"/>
        <w:jc w:val="both"/>
        <w:rPr>
          <w:rFonts w:eastAsia="標楷體"/>
          <w:sz w:val="26"/>
          <w:szCs w:val="26"/>
        </w:rPr>
      </w:pPr>
      <w:r w:rsidRPr="003E54D2">
        <w:rPr>
          <w:rFonts w:eastAsia="標楷體"/>
          <w:sz w:val="26"/>
          <w:szCs w:val="26"/>
        </w:rPr>
        <w:t>第九條</w:t>
      </w:r>
      <w:r>
        <w:rPr>
          <w:rFonts w:eastAsia="標楷體"/>
          <w:sz w:val="26"/>
          <w:szCs w:val="26"/>
        </w:rPr>
        <w:t xml:space="preserve"> </w:t>
      </w:r>
      <w:r w:rsidRPr="003E54D2">
        <w:rPr>
          <w:rFonts w:eastAsia="標楷體"/>
          <w:sz w:val="26"/>
          <w:szCs w:val="26"/>
        </w:rPr>
        <w:t>成績登錄</w:t>
      </w:r>
    </w:p>
    <w:p w:rsidR="00373B66" w:rsidRPr="00AA69B4" w:rsidRDefault="00373B66" w:rsidP="00373B66">
      <w:pPr>
        <w:adjustRightInd w:val="0"/>
        <w:snapToGrid w:val="0"/>
        <w:spacing w:afterLines="95" w:after="342" w:line="0" w:lineRule="atLeast"/>
        <w:ind w:leftChars="405" w:left="972"/>
        <w:jc w:val="both"/>
        <w:rPr>
          <w:rFonts w:eastAsia="標楷體" w:hint="eastAsia"/>
          <w:color w:val="FF0000"/>
          <w:sz w:val="26"/>
          <w:szCs w:val="26"/>
        </w:rPr>
      </w:pPr>
      <w:r w:rsidRPr="003E54D2">
        <w:rPr>
          <w:rFonts w:eastAsia="標楷體"/>
          <w:sz w:val="26"/>
          <w:szCs w:val="26"/>
        </w:rPr>
        <w:t>本校學生於交換學校修習之各科成績，於學期結束後一個月內，由該交</w:t>
      </w:r>
      <w:r>
        <w:rPr>
          <w:rFonts w:eastAsia="標楷體" w:hint="eastAsia"/>
          <w:sz w:val="26"/>
          <w:szCs w:val="26"/>
        </w:rPr>
        <w:t>換</w:t>
      </w:r>
      <w:r w:rsidRPr="003E54D2">
        <w:rPr>
          <w:rFonts w:eastAsia="標楷體"/>
          <w:sz w:val="26"/>
          <w:szCs w:val="26"/>
        </w:rPr>
        <w:t>學校以密封方式寄送本校教務處辦理成績登錄。</w:t>
      </w:r>
    </w:p>
    <w:p w:rsidR="00373B66" w:rsidRPr="003E54D2" w:rsidRDefault="00373B66" w:rsidP="00373B66">
      <w:pPr>
        <w:autoSpaceDE w:val="0"/>
        <w:autoSpaceDN w:val="0"/>
        <w:adjustRightInd w:val="0"/>
        <w:snapToGrid w:val="0"/>
        <w:spacing w:afterLines="95" w:after="342" w:line="0" w:lineRule="atLeast"/>
        <w:ind w:left="645" w:hangingChars="248" w:hanging="645"/>
        <w:jc w:val="both"/>
        <w:rPr>
          <w:rFonts w:eastAsia="標楷體"/>
          <w:sz w:val="26"/>
          <w:szCs w:val="26"/>
        </w:rPr>
      </w:pPr>
      <w:r w:rsidRPr="003E54D2">
        <w:rPr>
          <w:rFonts w:eastAsia="標楷體"/>
          <w:sz w:val="26"/>
          <w:szCs w:val="26"/>
        </w:rPr>
        <w:t>第十條</w:t>
      </w:r>
      <w:r>
        <w:rPr>
          <w:rFonts w:eastAsia="標楷體"/>
          <w:sz w:val="26"/>
          <w:szCs w:val="26"/>
        </w:rPr>
        <w:t xml:space="preserve"> </w:t>
      </w:r>
      <w:r w:rsidRPr="003E54D2">
        <w:rPr>
          <w:rFonts w:eastAsia="標楷體"/>
          <w:sz w:val="26"/>
          <w:szCs w:val="26"/>
        </w:rPr>
        <w:t>獎懲</w:t>
      </w:r>
    </w:p>
    <w:p w:rsidR="00373B66" w:rsidRPr="003E54D2" w:rsidRDefault="00373B66" w:rsidP="00373B66">
      <w:pPr>
        <w:autoSpaceDE w:val="0"/>
        <w:autoSpaceDN w:val="0"/>
        <w:adjustRightInd w:val="0"/>
        <w:snapToGrid w:val="0"/>
        <w:spacing w:afterLines="95" w:after="342" w:line="0" w:lineRule="atLeast"/>
        <w:ind w:leftChars="430" w:left="1032"/>
        <w:jc w:val="both"/>
        <w:rPr>
          <w:rFonts w:eastAsia="標楷體"/>
          <w:sz w:val="26"/>
          <w:szCs w:val="26"/>
        </w:rPr>
      </w:pPr>
      <w:r w:rsidRPr="003E54D2">
        <w:rPr>
          <w:rFonts w:eastAsia="標楷體"/>
          <w:sz w:val="26"/>
          <w:szCs w:val="26"/>
        </w:rPr>
        <w:t>本校學生</w:t>
      </w:r>
      <w:r w:rsidRPr="003E54D2">
        <w:rPr>
          <w:rFonts w:eastAsia="標楷體"/>
          <w:color w:val="000000"/>
          <w:kern w:val="0"/>
          <w:sz w:val="26"/>
          <w:szCs w:val="26"/>
        </w:rPr>
        <w:t>於</w:t>
      </w:r>
      <w:r w:rsidRPr="003E54D2">
        <w:rPr>
          <w:rFonts w:eastAsia="標楷體"/>
          <w:color w:val="000000"/>
          <w:spacing w:val="2"/>
          <w:kern w:val="0"/>
          <w:sz w:val="26"/>
          <w:szCs w:val="26"/>
        </w:rPr>
        <w:t>區</w:t>
      </w:r>
      <w:r w:rsidRPr="003E54D2">
        <w:rPr>
          <w:rFonts w:eastAsia="標楷體"/>
          <w:color w:val="000000"/>
          <w:kern w:val="0"/>
          <w:sz w:val="26"/>
          <w:szCs w:val="26"/>
        </w:rPr>
        <w:t>域</w:t>
      </w:r>
      <w:r w:rsidRPr="003E54D2">
        <w:rPr>
          <w:rFonts w:eastAsia="標楷體"/>
          <w:color w:val="000000"/>
          <w:spacing w:val="2"/>
          <w:kern w:val="0"/>
          <w:sz w:val="26"/>
          <w:szCs w:val="26"/>
        </w:rPr>
        <w:t>留</w:t>
      </w:r>
      <w:r w:rsidRPr="003E54D2">
        <w:rPr>
          <w:rFonts w:eastAsia="標楷體"/>
          <w:color w:val="000000"/>
          <w:kern w:val="0"/>
          <w:sz w:val="26"/>
          <w:szCs w:val="26"/>
        </w:rPr>
        <w:t>學</w:t>
      </w:r>
      <w:r w:rsidRPr="003E54D2">
        <w:rPr>
          <w:rFonts w:eastAsia="標楷體"/>
          <w:color w:val="000000"/>
          <w:spacing w:val="2"/>
          <w:kern w:val="0"/>
          <w:sz w:val="26"/>
          <w:szCs w:val="26"/>
        </w:rPr>
        <w:t>期</w:t>
      </w:r>
      <w:r w:rsidRPr="003E54D2">
        <w:rPr>
          <w:rFonts w:eastAsia="標楷體"/>
          <w:color w:val="000000"/>
          <w:kern w:val="0"/>
          <w:sz w:val="26"/>
          <w:szCs w:val="26"/>
        </w:rPr>
        <w:t>間內</w:t>
      </w:r>
      <w:r w:rsidRPr="003E54D2">
        <w:rPr>
          <w:rFonts w:eastAsia="標楷體"/>
          <w:color w:val="000000"/>
          <w:spacing w:val="2"/>
          <w:kern w:val="0"/>
          <w:sz w:val="26"/>
          <w:szCs w:val="26"/>
        </w:rPr>
        <w:t>，</w:t>
      </w:r>
      <w:r w:rsidRPr="00DA68C3">
        <w:rPr>
          <w:rFonts w:eastAsia="標楷體"/>
          <w:color w:val="FF0000"/>
          <w:kern w:val="0"/>
          <w:sz w:val="26"/>
          <w:szCs w:val="26"/>
        </w:rPr>
        <w:t>隸</w:t>
      </w:r>
      <w:r w:rsidRPr="00DA68C3">
        <w:rPr>
          <w:rFonts w:eastAsia="標楷體"/>
          <w:color w:val="FF0000"/>
          <w:spacing w:val="2"/>
          <w:kern w:val="0"/>
          <w:sz w:val="26"/>
          <w:szCs w:val="26"/>
        </w:rPr>
        <w:t>屬</w:t>
      </w:r>
      <w:r w:rsidRPr="00DA68C3">
        <w:rPr>
          <w:rFonts w:eastAsia="標楷體"/>
          <w:color w:val="FF0000"/>
          <w:kern w:val="0"/>
          <w:sz w:val="26"/>
          <w:szCs w:val="26"/>
        </w:rPr>
        <w:t>於</w:t>
      </w:r>
      <w:r w:rsidRPr="00DA68C3">
        <w:rPr>
          <w:rFonts w:eastAsia="標楷體"/>
          <w:color w:val="FF0000"/>
          <w:spacing w:val="2"/>
          <w:kern w:val="0"/>
          <w:sz w:val="26"/>
          <w:szCs w:val="26"/>
        </w:rPr>
        <w:t>學</w:t>
      </w:r>
      <w:r w:rsidRPr="00DA68C3">
        <w:rPr>
          <w:rFonts w:eastAsia="標楷體"/>
          <w:color w:val="FF0000"/>
          <w:kern w:val="0"/>
          <w:sz w:val="26"/>
          <w:szCs w:val="26"/>
        </w:rPr>
        <w:t>生</w:t>
      </w:r>
      <w:r w:rsidRPr="00DA68C3">
        <w:rPr>
          <w:rFonts w:eastAsia="標楷體"/>
          <w:color w:val="FF0000"/>
          <w:spacing w:val="2"/>
          <w:kern w:val="0"/>
          <w:sz w:val="26"/>
          <w:szCs w:val="26"/>
        </w:rPr>
        <w:t>權</w:t>
      </w:r>
      <w:r w:rsidRPr="00DA68C3">
        <w:rPr>
          <w:rFonts w:eastAsia="標楷體"/>
          <w:color w:val="FF0000"/>
          <w:kern w:val="0"/>
          <w:sz w:val="26"/>
          <w:szCs w:val="26"/>
        </w:rPr>
        <w:t>利與</w:t>
      </w:r>
      <w:r w:rsidRPr="00DA68C3">
        <w:rPr>
          <w:rFonts w:eastAsia="標楷體"/>
          <w:color w:val="FF0000"/>
          <w:spacing w:val="6"/>
          <w:kern w:val="0"/>
          <w:sz w:val="26"/>
          <w:szCs w:val="26"/>
        </w:rPr>
        <w:t>義</w:t>
      </w:r>
      <w:r w:rsidRPr="00DA68C3">
        <w:rPr>
          <w:rFonts w:eastAsia="標楷體"/>
          <w:color w:val="FF0000"/>
          <w:kern w:val="0"/>
          <w:sz w:val="26"/>
          <w:szCs w:val="26"/>
        </w:rPr>
        <w:t>務</w:t>
      </w:r>
      <w:r w:rsidRPr="00DA68C3">
        <w:rPr>
          <w:rFonts w:eastAsia="標楷體"/>
          <w:color w:val="FF0000"/>
          <w:spacing w:val="2"/>
          <w:kern w:val="0"/>
          <w:sz w:val="26"/>
          <w:szCs w:val="26"/>
        </w:rPr>
        <w:t>部</w:t>
      </w:r>
      <w:r w:rsidRPr="00DA68C3">
        <w:rPr>
          <w:rFonts w:eastAsia="標楷體"/>
          <w:color w:val="FF0000"/>
          <w:kern w:val="0"/>
          <w:sz w:val="26"/>
          <w:szCs w:val="26"/>
        </w:rPr>
        <w:t>分</w:t>
      </w:r>
      <w:r w:rsidRPr="00DA68C3">
        <w:rPr>
          <w:rFonts w:eastAsia="標楷體"/>
          <w:color w:val="FF0000"/>
          <w:spacing w:val="2"/>
          <w:kern w:val="0"/>
          <w:sz w:val="26"/>
          <w:szCs w:val="26"/>
        </w:rPr>
        <w:t>，</w:t>
      </w:r>
      <w:proofErr w:type="gramStart"/>
      <w:r w:rsidRPr="00DA68C3">
        <w:rPr>
          <w:rFonts w:eastAsia="標楷體"/>
          <w:color w:val="FF0000"/>
          <w:sz w:val="26"/>
          <w:szCs w:val="26"/>
        </w:rPr>
        <w:t>悉應遵照</w:t>
      </w:r>
      <w:proofErr w:type="gramEnd"/>
      <w:r w:rsidRPr="00DA68C3">
        <w:rPr>
          <w:rFonts w:eastAsia="標楷體"/>
          <w:color w:val="FF0000"/>
          <w:sz w:val="26"/>
          <w:szCs w:val="26"/>
        </w:rPr>
        <w:t>交換學校所訂定之相關規範辦理</w:t>
      </w:r>
      <w:r w:rsidRPr="003E54D2">
        <w:rPr>
          <w:rFonts w:eastAsia="標楷體"/>
          <w:sz w:val="26"/>
          <w:szCs w:val="26"/>
        </w:rPr>
        <w:t>，有所獎懲由交換學校知會本校。</w:t>
      </w:r>
    </w:p>
    <w:p w:rsidR="00373B66" w:rsidRPr="003E54D2" w:rsidRDefault="00373B66" w:rsidP="00373B66">
      <w:pPr>
        <w:adjustRightInd w:val="0"/>
        <w:snapToGrid w:val="0"/>
        <w:spacing w:afterLines="95" w:after="342" w:line="0" w:lineRule="atLeast"/>
        <w:ind w:left="585" w:hangingChars="225" w:hanging="585"/>
        <w:jc w:val="both"/>
        <w:rPr>
          <w:rFonts w:eastAsia="標楷體"/>
          <w:sz w:val="26"/>
          <w:szCs w:val="26"/>
        </w:rPr>
      </w:pPr>
      <w:r w:rsidRPr="003E54D2">
        <w:rPr>
          <w:rFonts w:eastAsia="標楷體"/>
          <w:sz w:val="26"/>
          <w:szCs w:val="26"/>
        </w:rPr>
        <w:t>第十一條</w:t>
      </w:r>
      <w:r>
        <w:rPr>
          <w:rFonts w:eastAsia="標楷體"/>
          <w:sz w:val="26"/>
          <w:szCs w:val="26"/>
        </w:rPr>
        <w:t xml:space="preserve"> </w:t>
      </w:r>
      <w:r w:rsidRPr="003E54D2">
        <w:rPr>
          <w:rFonts w:eastAsia="標楷體"/>
          <w:sz w:val="26"/>
          <w:szCs w:val="26"/>
        </w:rPr>
        <w:t>放棄留學</w:t>
      </w:r>
    </w:p>
    <w:p w:rsidR="00373B66" w:rsidRPr="003E54D2" w:rsidRDefault="00373B66" w:rsidP="00373B66">
      <w:pPr>
        <w:adjustRightInd w:val="0"/>
        <w:snapToGrid w:val="0"/>
        <w:spacing w:afterLines="95" w:after="342" w:line="0" w:lineRule="atLeast"/>
        <w:ind w:leftChars="450" w:left="1080"/>
        <w:jc w:val="both"/>
        <w:rPr>
          <w:rFonts w:eastAsia="標楷體"/>
          <w:sz w:val="26"/>
          <w:szCs w:val="26"/>
        </w:rPr>
      </w:pPr>
      <w:r w:rsidRPr="003E54D2">
        <w:rPr>
          <w:rFonts w:eastAsia="標楷體"/>
          <w:color w:val="000000"/>
          <w:kern w:val="0"/>
          <w:sz w:val="26"/>
          <w:szCs w:val="26"/>
        </w:rPr>
        <w:t>已獲</w:t>
      </w:r>
      <w:r w:rsidRPr="003E54D2">
        <w:rPr>
          <w:rFonts w:eastAsia="標楷體"/>
          <w:color w:val="000000"/>
          <w:spacing w:val="2"/>
          <w:kern w:val="0"/>
          <w:sz w:val="26"/>
          <w:szCs w:val="26"/>
        </w:rPr>
        <w:t>准</w:t>
      </w:r>
      <w:r w:rsidRPr="003E54D2">
        <w:rPr>
          <w:rFonts w:eastAsia="標楷體"/>
          <w:color w:val="000000"/>
          <w:kern w:val="0"/>
          <w:sz w:val="26"/>
          <w:szCs w:val="26"/>
        </w:rPr>
        <w:t>區</w:t>
      </w:r>
      <w:r w:rsidRPr="003E54D2">
        <w:rPr>
          <w:rFonts w:eastAsia="標楷體"/>
          <w:color w:val="000000"/>
          <w:spacing w:val="2"/>
          <w:kern w:val="0"/>
          <w:sz w:val="26"/>
          <w:szCs w:val="26"/>
        </w:rPr>
        <w:t>域</w:t>
      </w:r>
      <w:r w:rsidRPr="003E54D2">
        <w:rPr>
          <w:rFonts w:eastAsia="標楷體"/>
          <w:color w:val="000000"/>
          <w:kern w:val="0"/>
          <w:sz w:val="26"/>
          <w:szCs w:val="26"/>
        </w:rPr>
        <w:t>留</w:t>
      </w:r>
      <w:r w:rsidRPr="003E54D2">
        <w:rPr>
          <w:rFonts w:eastAsia="標楷體"/>
          <w:color w:val="000000"/>
          <w:spacing w:val="2"/>
          <w:kern w:val="0"/>
          <w:sz w:val="26"/>
          <w:szCs w:val="26"/>
        </w:rPr>
        <w:t>學</w:t>
      </w:r>
      <w:r w:rsidRPr="003E54D2">
        <w:rPr>
          <w:rFonts w:eastAsia="標楷體"/>
          <w:color w:val="000000"/>
          <w:kern w:val="0"/>
          <w:sz w:val="26"/>
          <w:szCs w:val="26"/>
        </w:rPr>
        <w:t>者</w:t>
      </w:r>
      <w:r w:rsidRPr="003E54D2">
        <w:rPr>
          <w:rFonts w:eastAsia="標楷體"/>
          <w:color w:val="000000"/>
          <w:spacing w:val="2"/>
          <w:kern w:val="0"/>
          <w:sz w:val="26"/>
          <w:szCs w:val="26"/>
        </w:rPr>
        <w:t>，</w:t>
      </w:r>
      <w:r w:rsidRPr="003E54D2">
        <w:rPr>
          <w:rFonts w:eastAsia="標楷體"/>
          <w:color w:val="000000"/>
          <w:kern w:val="0"/>
          <w:sz w:val="26"/>
          <w:szCs w:val="26"/>
        </w:rPr>
        <w:t>得於</w:t>
      </w:r>
      <w:r w:rsidRPr="00DA68C3">
        <w:rPr>
          <w:rFonts w:eastAsia="標楷體"/>
          <w:color w:val="FF0000"/>
          <w:spacing w:val="2"/>
          <w:kern w:val="0"/>
          <w:sz w:val="26"/>
          <w:szCs w:val="26"/>
        </w:rPr>
        <w:t>開</w:t>
      </w:r>
      <w:r w:rsidRPr="00DA68C3">
        <w:rPr>
          <w:rFonts w:eastAsia="標楷體"/>
          <w:color w:val="FF0000"/>
          <w:kern w:val="0"/>
          <w:sz w:val="26"/>
          <w:szCs w:val="26"/>
        </w:rPr>
        <w:t>學</w:t>
      </w:r>
      <w:r w:rsidRPr="00DA68C3">
        <w:rPr>
          <w:rFonts w:eastAsia="標楷體"/>
          <w:color w:val="FF0000"/>
          <w:spacing w:val="2"/>
          <w:kern w:val="0"/>
          <w:sz w:val="26"/>
          <w:szCs w:val="26"/>
        </w:rPr>
        <w:t>前</w:t>
      </w:r>
      <w:r w:rsidRPr="00DA68C3">
        <w:rPr>
          <w:rFonts w:eastAsia="標楷體"/>
          <w:color w:val="FF0000"/>
          <w:kern w:val="0"/>
          <w:sz w:val="26"/>
          <w:szCs w:val="26"/>
        </w:rPr>
        <w:t>填</w:t>
      </w:r>
      <w:r w:rsidRPr="00DA68C3">
        <w:rPr>
          <w:rFonts w:eastAsia="標楷體"/>
          <w:color w:val="FF0000"/>
          <w:spacing w:val="2"/>
          <w:kern w:val="0"/>
          <w:sz w:val="26"/>
          <w:szCs w:val="26"/>
        </w:rPr>
        <w:t>具</w:t>
      </w:r>
      <w:r w:rsidRPr="00DA68C3">
        <w:rPr>
          <w:rFonts w:eastAsia="標楷體"/>
          <w:color w:val="FF0000"/>
          <w:kern w:val="0"/>
          <w:sz w:val="26"/>
          <w:szCs w:val="26"/>
        </w:rPr>
        <w:t>自</w:t>
      </w:r>
      <w:r w:rsidRPr="00DA68C3">
        <w:rPr>
          <w:rFonts w:eastAsia="標楷體"/>
          <w:color w:val="FF0000"/>
          <w:spacing w:val="2"/>
          <w:kern w:val="0"/>
          <w:sz w:val="26"/>
          <w:szCs w:val="26"/>
        </w:rPr>
        <w:t>願</w:t>
      </w:r>
      <w:r w:rsidRPr="00DA68C3">
        <w:rPr>
          <w:rFonts w:eastAsia="標楷體"/>
          <w:color w:val="FF0000"/>
          <w:kern w:val="0"/>
          <w:sz w:val="26"/>
          <w:szCs w:val="26"/>
        </w:rPr>
        <w:t>放棄</w:t>
      </w:r>
      <w:r w:rsidRPr="00DA68C3">
        <w:rPr>
          <w:rFonts w:eastAsia="標楷體"/>
          <w:color w:val="FF0000"/>
          <w:spacing w:val="2"/>
          <w:kern w:val="0"/>
          <w:sz w:val="26"/>
          <w:szCs w:val="26"/>
        </w:rPr>
        <w:t>聲</w:t>
      </w:r>
      <w:r w:rsidRPr="00DA68C3">
        <w:rPr>
          <w:rFonts w:eastAsia="標楷體"/>
          <w:color w:val="FF0000"/>
          <w:kern w:val="0"/>
          <w:sz w:val="26"/>
          <w:szCs w:val="26"/>
        </w:rPr>
        <w:t>明</w:t>
      </w:r>
      <w:r w:rsidRPr="00DA68C3">
        <w:rPr>
          <w:rFonts w:eastAsia="標楷體"/>
          <w:color w:val="FF0000"/>
          <w:spacing w:val="2"/>
          <w:kern w:val="0"/>
          <w:sz w:val="26"/>
          <w:szCs w:val="26"/>
        </w:rPr>
        <w:t>書</w:t>
      </w:r>
      <w:r w:rsidRPr="00DA68C3">
        <w:rPr>
          <w:rFonts w:eastAsia="標楷體"/>
          <w:color w:val="FF0000"/>
          <w:kern w:val="0"/>
          <w:sz w:val="26"/>
          <w:szCs w:val="26"/>
        </w:rPr>
        <w:t>並</w:t>
      </w:r>
      <w:r w:rsidRPr="00DA68C3">
        <w:rPr>
          <w:rFonts w:eastAsia="標楷體"/>
          <w:color w:val="FF0000"/>
          <w:spacing w:val="2"/>
          <w:kern w:val="0"/>
          <w:sz w:val="26"/>
          <w:szCs w:val="26"/>
        </w:rPr>
        <w:t>遞</w:t>
      </w:r>
      <w:r w:rsidRPr="00DA68C3">
        <w:rPr>
          <w:rFonts w:eastAsia="標楷體"/>
          <w:color w:val="FF0000"/>
          <w:kern w:val="0"/>
          <w:sz w:val="26"/>
          <w:szCs w:val="26"/>
        </w:rPr>
        <w:t>送</w:t>
      </w:r>
      <w:r w:rsidRPr="00DA68C3">
        <w:rPr>
          <w:rFonts w:eastAsia="標楷體"/>
          <w:color w:val="FF0000"/>
          <w:spacing w:val="2"/>
          <w:kern w:val="0"/>
          <w:sz w:val="26"/>
          <w:szCs w:val="26"/>
        </w:rPr>
        <w:t>本校簽核</w:t>
      </w:r>
      <w:r w:rsidRPr="003E54D2">
        <w:rPr>
          <w:rFonts w:eastAsia="標楷體"/>
          <w:color w:val="000000"/>
          <w:kern w:val="0"/>
          <w:sz w:val="26"/>
          <w:szCs w:val="26"/>
        </w:rPr>
        <w:t>，以撤銷</w:t>
      </w:r>
      <w:r w:rsidRPr="003E54D2">
        <w:rPr>
          <w:rFonts w:eastAsia="標楷體"/>
          <w:color w:val="000000"/>
          <w:spacing w:val="2"/>
          <w:kern w:val="0"/>
          <w:sz w:val="26"/>
          <w:szCs w:val="26"/>
        </w:rPr>
        <w:t>資</w:t>
      </w:r>
      <w:r w:rsidRPr="003E54D2">
        <w:rPr>
          <w:rFonts w:eastAsia="標楷體"/>
          <w:color w:val="000000"/>
          <w:kern w:val="0"/>
          <w:sz w:val="26"/>
          <w:szCs w:val="26"/>
        </w:rPr>
        <w:t>格並</w:t>
      </w:r>
      <w:r w:rsidRPr="00DA68C3">
        <w:rPr>
          <w:rFonts w:eastAsia="標楷體" w:hint="eastAsia"/>
          <w:spacing w:val="2"/>
          <w:kern w:val="0"/>
          <w:sz w:val="26"/>
          <w:szCs w:val="26"/>
        </w:rPr>
        <w:t>通</w:t>
      </w:r>
      <w:r w:rsidRPr="00DA68C3">
        <w:rPr>
          <w:rFonts w:eastAsia="標楷體"/>
          <w:kern w:val="0"/>
          <w:sz w:val="26"/>
          <w:szCs w:val="26"/>
        </w:rPr>
        <w:t>知</w:t>
      </w:r>
      <w:r w:rsidRPr="003E54D2">
        <w:rPr>
          <w:rFonts w:eastAsia="標楷體"/>
          <w:sz w:val="26"/>
          <w:szCs w:val="26"/>
        </w:rPr>
        <w:t>交換學校</w:t>
      </w:r>
      <w:r w:rsidRPr="003E54D2">
        <w:rPr>
          <w:rFonts w:eastAsia="標楷體"/>
          <w:color w:val="000000"/>
          <w:spacing w:val="2"/>
          <w:kern w:val="0"/>
          <w:sz w:val="26"/>
          <w:szCs w:val="26"/>
        </w:rPr>
        <w:t>與</w:t>
      </w:r>
      <w:r w:rsidRPr="003E54D2">
        <w:rPr>
          <w:rFonts w:eastAsia="標楷體"/>
          <w:color w:val="000000"/>
          <w:kern w:val="0"/>
          <w:sz w:val="26"/>
          <w:szCs w:val="26"/>
        </w:rPr>
        <w:t>家長</w:t>
      </w:r>
      <w:r w:rsidRPr="003E54D2">
        <w:rPr>
          <w:rFonts w:eastAsia="標楷體"/>
          <w:color w:val="000000"/>
          <w:spacing w:val="2"/>
          <w:kern w:val="0"/>
          <w:sz w:val="26"/>
          <w:szCs w:val="26"/>
        </w:rPr>
        <w:t>，</w:t>
      </w:r>
      <w:r w:rsidRPr="003E54D2">
        <w:rPr>
          <w:rFonts w:eastAsia="標楷體"/>
          <w:color w:val="000000"/>
          <w:kern w:val="0"/>
          <w:sz w:val="26"/>
          <w:szCs w:val="26"/>
        </w:rPr>
        <w:t>且</w:t>
      </w:r>
      <w:r w:rsidRPr="003E54D2">
        <w:rPr>
          <w:rFonts w:eastAsia="標楷體"/>
          <w:color w:val="000000"/>
          <w:spacing w:val="2"/>
          <w:kern w:val="0"/>
          <w:sz w:val="26"/>
          <w:szCs w:val="26"/>
        </w:rPr>
        <w:t>不</w:t>
      </w:r>
      <w:r w:rsidRPr="003E54D2">
        <w:rPr>
          <w:rFonts w:eastAsia="標楷體"/>
          <w:color w:val="000000"/>
          <w:kern w:val="0"/>
          <w:sz w:val="26"/>
          <w:szCs w:val="26"/>
        </w:rPr>
        <w:t>得再提</w:t>
      </w:r>
      <w:r w:rsidRPr="003E54D2">
        <w:rPr>
          <w:rFonts w:eastAsia="標楷體"/>
          <w:color w:val="000000"/>
          <w:spacing w:val="2"/>
          <w:kern w:val="0"/>
          <w:sz w:val="26"/>
          <w:szCs w:val="26"/>
        </w:rPr>
        <w:t>申</w:t>
      </w:r>
      <w:r w:rsidRPr="003E54D2">
        <w:rPr>
          <w:rFonts w:eastAsia="標楷體"/>
          <w:color w:val="000000"/>
          <w:spacing w:val="3"/>
          <w:kern w:val="0"/>
          <w:sz w:val="26"/>
          <w:szCs w:val="26"/>
        </w:rPr>
        <w:t>請</w:t>
      </w:r>
      <w:r w:rsidRPr="003E54D2">
        <w:rPr>
          <w:rFonts w:eastAsia="標楷體"/>
          <w:color w:val="000000"/>
          <w:kern w:val="0"/>
          <w:sz w:val="26"/>
          <w:szCs w:val="26"/>
        </w:rPr>
        <w:t>區域留學。</w:t>
      </w:r>
    </w:p>
    <w:p w:rsidR="00373B66" w:rsidRPr="003E54D2" w:rsidRDefault="00373B66" w:rsidP="00373B66">
      <w:pPr>
        <w:adjustRightInd w:val="0"/>
        <w:spacing w:afterLines="95" w:after="342" w:line="0" w:lineRule="atLeast"/>
        <w:ind w:left="585" w:hangingChars="225" w:hanging="585"/>
        <w:jc w:val="both"/>
        <w:rPr>
          <w:rFonts w:eastAsia="標楷體"/>
          <w:sz w:val="26"/>
          <w:szCs w:val="26"/>
        </w:rPr>
      </w:pPr>
      <w:r w:rsidRPr="003E54D2">
        <w:rPr>
          <w:rFonts w:eastAsia="標楷體"/>
          <w:sz w:val="26"/>
          <w:szCs w:val="26"/>
        </w:rPr>
        <w:t>第十二條</w:t>
      </w:r>
      <w:r>
        <w:rPr>
          <w:rFonts w:eastAsia="標楷體"/>
          <w:sz w:val="26"/>
          <w:szCs w:val="26"/>
        </w:rPr>
        <w:t xml:space="preserve"> </w:t>
      </w:r>
      <w:r w:rsidRPr="003E54D2">
        <w:rPr>
          <w:rFonts w:eastAsia="標楷體"/>
          <w:sz w:val="26"/>
          <w:szCs w:val="26"/>
        </w:rPr>
        <w:t>休學</w:t>
      </w:r>
    </w:p>
    <w:p w:rsidR="00373B66" w:rsidRPr="003E54D2" w:rsidRDefault="00373B66" w:rsidP="00373B66">
      <w:pPr>
        <w:adjustRightInd w:val="0"/>
        <w:spacing w:afterLines="95" w:after="342" w:line="0" w:lineRule="atLeast"/>
        <w:ind w:leftChars="450" w:left="1080"/>
        <w:jc w:val="both"/>
        <w:rPr>
          <w:rFonts w:eastAsia="標楷體"/>
          <w:color w:val="000000"/>
          <w:kern w:val="0"/>
          <w:sz w:val="26"/>
          <w:szCs w:val="26"/>
        </w:rPr>
      </w:pPr>
      <w:r w:rsidRPr="003E54D2">
        <w:rPr>
          <w:rFonts w:eastAsia="標楷體"/>
          <w:color w:val="000000"/>
          <w:kern w:val="0"/>
          <w:sz w:val="26"/>
          <w:szCs w:val="26"/>
        </w:rPr>
        <w:t>已赴</w:t>
      </w:r>
      <w:r w:rsidRPr="003E54D2">
        <w:rPr>
          <w:rFonts w:eastAsia="標楷體"/>
          <w:sz w:val="26"/>
          <w:szCs w:val="26"/>
        </w:rPr>
        <w:t>交換學校</w:t>
      </w:r>
      <w:r w:rsidRPr="003E54D2">
        <w:rPr>
          <w:rFonts w:eastAsia="標楷體"/>
          <w:color w:val="000000"/>
          <w:spacing w:val="2"/>
          <w:kern w:val="0"/>
          <w:sz w:val="26"/>
          <w:szCs w:val="26"/>
        </w:rPr>
        <w:t>就</w:t>
      </w:r>
      <w:r w:rsidRPr="003E54D2">
        <w:rPr>
          <w:rFonts w:eastAsia="標楷體"/>
          <w:color w:val="000000"/>
          <w:kern w:val="0"/>
          <w:sz w:val="26"/>
          <w:szCs w:val="26"/>
        </w:rPr>
        <w:t>讀</w:t>
      </w:r>
      <w:r w:rsidRPr="003E54D2">
        <w:rPr>
          <w:rFonts w:eastAsia="標楷體"/>
          <w:color w:val="000000"/>
          <w:spacing w:val="2"/>
          <w:kern w:val="0"/>
          <w:sz w:val="26"/>
          <w:szCs w:val="26"/>
        </w:rPr>
        <w:t>者</w:t>
      </w:r>
      <w:r w:rsidRPr="003E54D2">
        <w:rPr>
          <w:rFonts w:eastAsia="標楷體"/>
          <w:color w:val="000000"/>
          <w:kern w:val="0"/>
          <w:sz w:val="26"/>
          <w:szCs w:val="26"/>
        </w:rPr>
        <w:t>，得</w:t>
      </w:r>
      <w:r w:rsidRPr="003E54D2">
        <w:rPr>
          <w:rFonts w:eastAsia="標楷體"/>
          <w:color w:val="000000"/>
          <w:spacing w:val="2"/>
          <w:kern w:val="0"/>
          <w:sz w:val="26"/>
          <w:szCs w:val="26"/>
        </w:rPr>
        <w:t>於</w:t>
      </w:r>
      <w:r w:rsidRPr="00DA68C3">
        <w:rPr>
          <w:rFonts w:eastAsia="標楷體"/>
          <w:color w:val="FF0000"/>
          <w:kern w:val="0"/>
          <w:sz w:val="26"/>
          <w:szCs w:val="26"/>
        </w:rPr>
        <w:t>學</w:t>
      </w:r>
      <w:r w:rsidRPr="00DA68C3">
        <w:rPr>
          <w:rFonts w:eastAsia="標楷體"/>
          <w:color w:val="FF0000"/>
          <w:spacing w:val="2"/>
          <w:kern w:val="0"/>
          <w:sz w:val="26"/>
          <w:szCs w:val="26"/>
        </w:rPr>
        <w:t>期</w:t>
      </w:r>
      <w:r w:rsidRPr="00DA68C3">
        <w:rPr>
          <w:rFonts w:eastAsia="標楷體"/>
          <w:color w:val="FF0000"/>
          <w:kern w:val="0"/>
          <w:sz w:val="26"/>
          <w:szCs w:val="26"/>
        </w:rPr>
        <w:t>中</w:t>
      </w:r>
      <w:r w:rsidRPr="00DA68C3">
        <w:rPr>
          <w:rFonts w:eastAsia="標楷體"/>
          <w:color w:val="FF0000"/>
          <w:spacing w:val="2"/>
          <w:kern w:val="0"/>
          <w:sz w:val="26"/>
          <w:szCs w:val="26"/>
        </w:rPr>
        <w:t>申</w:t>
      </w:r>
      <w:r w:rsidRPr="00DA68C3">
        <w:rPr>
          <w:rFonts w:eastAsia="標楷體"/>
          <w:color w:val="FF0000"/>
          <w:kern w:val="0"/>
          <w:sz w:val="26"/>
          <w:szCs w:val="26"/>
        </w:rPr>
        <w:t>請</w:t>
      </w:r>
      <w:r w:rsidRPr="00DA68C3">
        <w:rPr>
          <w:rFonts w:eastAsia="標楷體"/>
          <w:color w:val="FF0000"/>
          <w:spacing w:val="2"/>
          <w:kern w:val="0"/>
          <w:sz w:val="26"/>
          <w:szCs w:val="26"/>
        </w:rPr>
        <w:t>中</w:t>
      </w:r>
      <w:r w:rsidRPr="00DA68C3">
        <w:rPr>
          <w:rFonts w:eastAsia="標楷體"/>
          <w:color w:val="FF0000"/>
          <w:kern w:val="0"/>
          <w:sz w:val="26"/>
          <w:szCs w:val="26"/>
        </w:rPr>
        <w:t>斷留</w:t>
      </w:r>
      <w:r w:rsidRPr="00DA68C3">
        <w:rPr>
          <w:rFonts w:eastAsia="標楷體"/>
          <w:color w:val="FF0000"/>
          <w:spacing w:val="2"/>
          <w:kern w:val="0"/>
          <w:sz w:val="26"/>
          <w:szCs w:val="26"/>
        </w:rPr>
        <w:t>學</w:t>
      </w:r>
      <w:r w:rsidRPr="00DA68C3">
        <w:rPr>
          <w:rFonts w:eastAsia="標楷體"/>
          <w:color w:val="FF0000"/>
          <w:kern w:val="0"/>
          <w:sz w:val="26"/>
          <w:szCs w:val="26"/>
        </w:rPr>
        <w:t>，</w:t>
      </w:r>
      <w:r w:rsidRPr="00DA68C3">
        <w:rPr>
          <w:rFonts w:eastAsia="標楷體"/>
          <w:color w:val="FF0000"/>
          <w:spacing w:val="2"/>
          <w:kern w:val="0"/>
          <w:sz w:val="26"/>
          <w:szCs w:val="26"/>
        </w:rPr>
        <w:t>此</w:t>
      </w:r>
      <w:r w:rsidRPr="00DA68C3">
        <w:rPr>
          <w:rFonts w:eastAsia="標楷體"/>
          <w:color w:val="FF0000"/>
          <w:kern w:val="0"/>
          <w:sz w:val="26"/>
          <w:szCs w:val="26"/>
        </w:rPr>
        <w:t>視</w:t>
      </w:r>
      <w:r w:rsidRPr="00DA68C3">
        <w:rPr>
          <w:rFonts w:eastAsia="標楷體"/>
          <w:color w:val="FF0000"/>
          <w:spacing w:val="2"/>
          <w:kern w:val="0"/>
          <w:sz w:val="26"/>
          <w:szCs w:val="26"/>
        </w:rPr>
        <w:t>同</w:t>
      </w:r>
      <w:r w:rsidRPr="00DA68C3">
        <w:rPr>
          <w:rFonts w:eastAsia="標楷體"/>
          <w:color w:val="FF0000"/>
          <w:kern w:val="0"/>
          <w:sz w:val="26"/>
          <w:szCs w:val="26"/>
        </w:rPr>
        <w:t>有</w:t>
      </w:r>
      <w:r w:rsidRPr="00DA68C3">
        <w:rPr>
          <w:rFonts w:eastAsia="標楷體"/>
          <w:color w:val="FF0000"/>
          <w:spacing w:val="2"/>
          <w:kern w:val="0"/>
          <w:sz w:val="26"/>
          <w:szCs w:val="26"/>
        </w:rPr>
        <w:t>效</w:t>
      </w:r>
      <w:r w:rsidRPr="00DA68C3">
        <w:rPr>
          <w:rFonts w:eastAsia="標楷體"/>
          <w:color w:val="FF0000"/>
          <w:kern w:val="0"/>
          <w:sz w:val="26"/>
          <w:szCs w:val="26"/>
        </w:rPr>
        <w:t>休學</w:t>
      </w:r>
      <w:r w:rsidRPr="00DA68C3">
        <w:rPr>
          <w:rFonts w:eastAsia="標楷體"/>
          <w:color w:val="FF0000"/>
          <w:spacing w:val="2"/>
          <w:kern w:val="0"/>
          <w:sz w:val="26"/>
          <w:szCs w:val="26"/>
        </w:rPr>
        <w:t>乙</w:t>
      </w:r>
      <w:r w:rsidRPr="00DA68C3">
        <w:rPr>
          <w:rFonts w:eastAsia="標楷體"/>
          <w:color w:val="FF0000"/>
          <w:kern w:val="0"/>
          <w:sz w:val="26"/>
          <w:szCs w:val="26"/>
        </w:rPr>
        <w:t>次</w:t>
      </w:r>
      <w:r w:rsidRPr="003E54D2">
        <w:rPr>
          <w:rFonts w:eastAsia="標楷體"/>
          <w:color w:val="000000"/>
          <w:spacing w:val="2"/>
          <w:kern w:val="0"/>
          <w:sz w:val="26"/>
          <w:szCs w:val="26"/>
        </w:rPr>
        <w:t>。學</w:t>
      </w:r>
      <w:r w:rsidRPr="003E54D2">
        <w:rPr>
          <w:rFonts w:eastAsia="標楷體"/>
          <w:color w:val="000000"/>
          <w:kern w:val="0"/>
          <w:sz w:val="26"/>
          <w:szCs w:val="26"/>
        </w:rPr>
        <w:t>生應填</w:t>
      </w:r>
      <w:r w:rsidRPr="003E54D2">
        <w:rPr>
          <w:rFonts w:eastAsia="標楷體"/>
          <w:color w:val="000000"/>
          <w:spacing w:val="2"/>
          <w:kern w:val="0"/>
          <w:sz w:val="26"/>
          <w:szCs w:val="26"/>
        </w:rPr>
        <w:t>具</w:t>
      </w:r>
      <w:r w:rsidRPr="003E54D2">
        <w:rPr>
          <w:rFonts w:eastAsia="標楷體"/>
          <w:color w:val="000000"/>
          <w:kern w:val="0"/>
          <w:sz w:val="26"/>
          <w:szCs w:val="26"/>
        </w:rPr>
        <w:t>中</w:t>
      </w:r>
      <w:r w:rsidRPr="003E54D2">
        <w:rPr>
          <w:rFonts w:eastAsia="標楷體"/>
          <w:color w:val="000000"/>
          <w:spacing w:val="2"/>
          <w:kern w:val="0"/>
          <w:sz w:val="26"/>
          <w:szCs w:val="26"/>
        </w:rPr>
        <w:t>斷</w:t>
      </w:r>
      <w:r w:rsidRPr="003E54D2">
        <w:rPr>
          <w:rFonts w:eastAsia="標楷體"/>
          <w:color w:val="000000"/>
          <w:kern w:val="0"/>
          <w:sz w:val="26"/>
          <w:szCs w:val="26"/>
        </w:rPr>
        <w:t>留</w:t>
      </w:r>
      <w:r w:rsidRPr="003E54D2">
        <w:rPr>
          <w:rFonts w:eastAsia="標楷體"/>
          <w:color w:val="000000"/>
          <w:spacing w:val="2"/>
          <w:kern w:val="0"/>
          <w:sz w:val="26"/>
          <w:szCs w:val="26"/>
        </w:rPr>
        <w:t>學</w:t>
      </w:r>
      <w:r w:rsidRPr="003E54D2">
        <w:rPr>
          <w:rFonts w:eastAsia="標楷體"/>
          <w:color w:val="000000"/>
          <w:kern w:val="0"/>
          <w:sz w:val="26"/>
          <w:szCs w:val="26"/>
        </w:rPr>
        <w:t>申</w:t>
      </w:r>
      <w:r w:rsidRPr="003E54D2">
        <w:rPr>
          <w:rFonts w:eastAsia="標楷體"/>
          <w:color w:val="000000"/>
          <w:spacing w:val="2"/>
          <w:kern w:val="0"/>
          <w:sz w:val="26"/>
          <w:szCs w:val="26"/>
        </w:rPr>
        <w:t>請</w:t>
      </w:r>
      <w:r w:rsidRPr="003E54D2">
        <w:rPr>
          <w:rFonts w:eastAsia="標楷體"/>
          <w:color w:val="000000"/>
          <w:kern w:val="0"/>
          <w:sz w:val="26"/>
          <w:szCs w:val="26"/>
        </w:rPr>
        <w:t>書</w:t>
      </w:r>
      <w:r w:rsidRPr="003E54D2">
        <w:rPr>
          <w:rFonts w:eastAsia="標楷體"/>
          <w:color w:val="000000"/>
          <w:spacing w:val="2"/>
          <w:kern w:val="0"/>
          <w:sz w:val="26"/>
          <w:szCs w:val="26"/>
        </w:rPr>
        <w:t>遞</w:t>
      </w:r>
      <w:r w:rsidRPr="003E54D2">
        <w:rPr>
          <w:rFonts w:eastAsia="標楷體"/>
          <w:color w:val="000000"/>
          <w:kern w:val="0"/>
          <w:sz w:val="26"/>
          <w:szCs w:val="26"/>
        </w:rPr>
        <w:t>送</w:t>
      </w:r>
      <w:r w:rsidRPr="003E54D2">
        <w:rPr>
          <w:rFonts w:eastAsia="標楷體"/>
          <w:sz w:val="26"/>
          <w:szCs w:val="26"/>
        </w:rPr>
        <w:t>交換學校</w:t>
      </w:r>
      <w:r w:rsidRPr="003E54D2">
        <w:rPr>
          <w:rFonts w:eastAsia="標楷體"/>
          <w:color w:val="000000"/>
          <w:spacing w:val="2"/>
          <w:kern w:val="0"/>
          <w:sz w:val="26"/>
          <w:szCs w:val="26"/>
        </w:rPr>
        <w:t>簽</w:t>
      </w:r>
      <w:r w:rsidRPr="003E54D2">
        <w:rPr>
          <w:rFonts w:eastAsia="標楷體"/>
          <w:color w:val="000000"/>
          <w:kern w:val="0"/>
          <w:sz w:val="26"/>
          <w:szCs w:val="26"/>
        </w:rPr>
        <w:t>核，</w:t>
      </w:r>
      <w:r w:rsidRPr="003E54D2">
        <w:rPr>
          <w:rFonts w:eastAsia="標楷體"/>
          <w:color w:val="000000"/>
          <w:spacing w:val="2"/>
          <w:kern w:val="0"/>
          <w:sz w:val="26"/>
          <w:szCs w:val="26"/>
        </w:rPr>
        <w:t>並</w:t>
      </w:r>
      <w:r w:rsidRPr="00DA68C3">
        <w:rPr>
          <w:rFonts w:eastAsia="標楷體" w:hint="eastAsia"/>
          <w:kern w:val="0"/>
          <w:sz w:val="26"/>
          <w:szCs w:val="26"/>
        </w:rPr>
        <w:t>通</w:t>
      </w:r>
      <w:r w:rsidRPr="00DA68C3">
        <w:rPr>
          <w:rFonts w:eastAsia="標楷體"/>
          <w:spacing w:val="2"/>
          <w:kern w:val="0"/>
          <w:sz w:val="26"/>
          <w:szCs w:val="26"/>
        </w:rPr>
        <w:t>知</w:t>
      </w:r>
      <w:r w:rsidRPr="003E54D2">
        <w:rPr>
          <w:rFonts w:eastAsia="標楷體"/>
          <w:color w:val="000000"/>
          <w:kern w:val="0"/>
          <w:sz w:val="26"/>
          <w:szCs w:val="26"/>
        </w:rPr>
        <w:t>本校與</w:t>
      </w:r>
      <w:r w:rsidRPr="003E54D2">
        <w:rPr>
          <w:rFonts w:eastAsia="標楷體"/>
          <w:color w:val="000000"/>
          <w:spacing w:val="2"/>
          <w:kern w:val="0"/>
          <w:sz w:val="26"/>
          <w:szCs w:val="26"/>
        </w:rPr>
        <w:t>家</w:t>
      </w:r>
      <w:r w:rsidRPr="003E54D2">
        <w:rPr>
          <w:rFonts w:eastAsia="標楷體"/>
          <w:color w:val="000000"/>
          <w:kern w:val="0"/>
          <w:sz w:val="26"/>
          <w:szCs w:val="26"/>
        </w:rPr>
        <w:t>長</w:t>
      </w:r>
      <w:r w:rsidRPr="00DA68C3">
        <w:rPr>
          <w:rFonts w:eastAsia="標楷體"/>
          <w:color w:val="FF0000"/>
          <w:kern w:val="0"/>
          <w:sz w:val="26"/>
          <w:szCs w:val="26"/>
        </w:rPr>
        <w:t>辦妥休學手續</w:t>
      </w:r>
      <w:r w:rsidRPr="003E54D2">
        <w:rPr>
          <w:rFonts w:eastAsia="標楷體"/>
          <w:color w:val="000000"/>
          <w:spacing w:val="2"/>
          <w:kern w:val="0"/>
          <w:sz w:val="26"/>
          <w:szCs w:val="26"/>
        </w:rPr>
        <w:t>，且</w:t>
      </w:r>
      <w:r w:rsidRPr="003E54D2">
        <w:rPr>
          <w:rFonts w:eastAsia="標楷體"/>
          <w:color w:val="000000"/>
          <w:kern w:val="0"/>
          <w:sz w:val="26"/>
          <w:szCs w:val="26"/>
        </w:rPr>
        <w:t>不得再提</w:t>
      </w:r>
      <w:r w:rsidRPr="003E54D2">
        <w:rPr>
          <w:rFonts w:eastAsia="標楷體"/>
          <w:color w:val="000000"/>
          <w:spacing w:val="2"/>
          <w:kern w:val="0"/>
          <w:sz w:val="26"/>
          <w:szCs w:val="26"/>
        </w:rPr>
        <w:t>申</w:t>
      </w:r>
      <w:r w:rsidRPr="003E54D2">
        <w:rPr>
          <w:rFonts w:eastAsia="標楷體"/>
          <w:color w:val="000000"/>
          <w:kern w:val="0"/>
          <w:sz w:val="26"/>
          <w:szCs w:val="26"/>
        </w:rPr>
        <w:t>請區域留學。</w:t>
      </w:r>
    </w:p>
    <w:p w:rsidR="00373B66" w:rsidRPr="003E54D2" w:rsidRDefault="00373B66" w:rsidP="00373B66">
      <w:pPr>
        <w:adjustRightInd w:val="0"/>
        <w:snapToGrid w:val="0"/>
        <w:spacing w:afterLines="95" w:after="342" w:line="0" w:lineRule="atLeast"/>
        <w:ind w:left="1258" w:hangingChars="484" w:hanging="1258"/>
        <w:jc w:val="both"/>
        <w:rPr>
          <w:rFonts w:eastAsia="標楷體"/>
          <w:sz w:val="26"/>
          <w:szCs w:val="26"/>
        </w:rPr>
      </w:pPr>
      <w:r w:rsidRPr="003E54D2">
        <w:rPr>
          <w:rFonts w:eastAsia="標楷體"/>
          <w:sz w:val="26"/>
          <w:szCs w:val="26"/>
        </w:rPr>
        <w:t>第十三條</w:t>
      </w:r>
      <w:r w:rsidRPr="003E54D2">
        <w:rPr>
          <w:rFonts w:eastAsia="標楷體"/>
          <w:sz w:val="26"/>
          <w:szCs w:val="26"/>
        </w:rPr>
        <w:t xml:space="preserve"> </w:t>
      </w:r>
      <w:r w:rsidRPr="003E54D2">
        <w:rPr>
          <w:rFonts w:eastAsia="標楷體"/>
          <w:sz w:val="26"/>
          <w:szCs w:val="26"/>
        </w:rPr>
        <w:t>本辦法如有未盡事宜者，悉依照兩校之相關規範辦理或經協議為之，並告知相關當事人。</w:t>
      </w:r>
    </w:p>
    <w:p w:rsidR="00373B66" w:rsidRDefault="00373B66" w:rsidP="00373B66">
      <w:pPr>
        <w:rPr>
          <w:rFonts w:eastAsia="標楷體"/>
          <w:sz w:val="26"/>
          <w:szCs w:val="26"/>
        </w:rPr>
        <w:sectPr w:rsidR="00373B66" w:rsidSect="000B2E3C">
          <w:footerReference w:type="default" r:id="rId5"/>
          <w:pgSz w:w="11906" w:h="16838" w:code="9"/>
          <w:pgMar w:top="1134" w:right="1134" w:bottom="1134" w:left="1134" w:header="851" w:footer="992" w:gutter="0"/>
          <w:cols w:space="425"/>
          <w:docGrid w:type="lines" w:linePitch="360"/>
        </w:sectPr>
      </w:pPr>
      <w:r w:rsidRPr="003E54D2">
        <w:rPr>
          <w:rFonts w:eastAsia="標楷體"/>
          <w:sz w:val="26"/>
          <w:szCs w:val="26"/>
        </w:rPr>
        <w:t>第十四條</w:t>
      </w:r>
      <w:r>
        <w:rPr>
          <w:rFonts w:eastAsia="標楷體" w:hint="eastAsia"/>
          <w:sz w:val="26"/>
          <w:szCs w:val="26"/>
        </w:rPr>
        <w:t xml:space="preserve"> </w:t>
      </w:r>
      <w:r w:rsidRPr="00D93F84">
        <w:rPr>
          <w:rFonts w:eastAsia="標楷體" w:hint="eastAsia"/>
          <w:sz w:val="26"/>
          <w:szCs w:val="26"/>
        </w:rPr>
        <w:t>本辦法經本校教務會議</w:t>
      </w:r>
      <w:r w:rsidRPr="00D773AC">
        <w:rPr>
          <w:rFonts w:eastAsia="標楷體" w:hint="eastAsia"/>
          <w:sz w:val="26"/>
          <w:szCs w:val="26"/>
        </w:rPr>
        <w:t>審議</w:t>
      </w:r>
      <w:r w:rsidRPr="00D93F84">
        <w:rPr>
          <w:rFonts w:eastAsia="標楷體" w:hint="eastAsia"/>
          <w:sz w:val="26"/>
          <w:szCs w:val="26"/>
        </w:rPr>
        <w:t>通</w:t>
      </w:r>
      <w:r w:rsidRPr="00D773AC">
        <w:rPr>
          <w:rFonts w:eastAsia="標楷體" w:hint="eastAsia"/>
          <w:sz w:val="26"/>
          <w:szCs w:val="26"/>
        </w:rPr>
        <w:t>過</w:t>
      </w:r>
      <w:r w:rsidRPr="00D93F84">
        <w:rPr>
          <w:rFonts w:eastAsia="標楷體" w:hint="eastAsia"/>
          <w:sz w:val="26"/>
          <w:szCs w:val="26"/>
        </w:rPr>
        <w:t>後公佈實施，修</w:t>
      </w:r>
      <w:r>
        <w:rPr>
          <w:rFonts w:eastAsia="標楷體" w:hint="eastAsia"/>
          <w:sz w:val="26"/>
          <w:szCs w:val="26"/>
        </w:rPr>
        <w:t>訂</w:t>
      </w:r>
      <w:r w:rsidRPr="00D93F84">
        <w:rPr>
          <w:rFonts w:eastAsia="標楷體" w:hint="eastAsia"/>
          <w:sz w:val="26"/>
          <w:szCs w:val="26"/>
        </w:rPr>
        <w:t>時亦同</w:t>
      </w:r>
      <w:r w:rsidRPr="003E54D2">
        <w:rPr>
          <w:rFonts w:eastAsia="標楷體"/>
          <w:sz w:val="26"/>
          <w:szCs w:val="26"/>
        </w:rPr>
        <w:t>。</w: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lastRenderedPageBreak/>
        <w:t>國立</w:t>
      </w:r>
      <w:proofErr w:type="gramStart"/>
      <w:r w:rsidRPr="003E54D2">
        <w:rPr>
          <w:rFonts w:eastAsia="標楷體"/>
          <w:b/>
          <w:sz w:val="32"/>
          <w:szCs w:val="32"/>
        </w:rPr>
        <w:t>臺</w:t>
      </w:r>
      <w:proofErr w:type="gramEnd"/>
      <w:r w:rsidRPr="003E54D2">
        <w:rPr>
          <w:rFonts w:eastAsia="標楷體"/>
          <w:b/>
          <w:sz w:val="32"/>
          <w:szCs w:val="32"/>
        </w:rPr>
        <w:t>北科技大學在校學生</w: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t>赴北區技專校院教學資源中心夥伴學校區域留學</w: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t>申請流程</w:t>
      </w: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spacing w:line="0" w:lineRule="atLeast"/>
        <w:jc w:val="center"/>
        <w:rPr>
          <w:rFonts w:eastAsia="標楷體"/>
          <w:b/>
          <w:sz w:val="32"/>
          <w:szCs w:val="32"/>
        </w:rPr>
      </w:pPr>
    </w:p>
    <w:p w:rsidR="00373B66" w:rsidRPr="003E54D2" w:rsidRDefault="00373B66" w:rsidP="00373B66">
      <w:pPr>
        <w:rPr>
          <w:rFonts w:eastAsia="標楷體"/>
        </w:rPr>
      </w:pPr>
      <w:r>
        <w:rPr>
          <w:rFonts w:eastAsia="標楷體"/>
          <w:noProof/>
        </w:rPr>
        <mc:AlternateContent>
          <mc:Choice Requires="wpc">
            <w:drawing>
              <wp:inline distT="0" distB="0" distL="0" distR="0">
                <wp:extent cx="6057900" cy="4343400"/>
                <wp:effectExtent l="0" t="0" r="3810" b="4445"/>
                <wp:docPr id="29" name="畫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Text Box 4"/>
                        <wps:cNvSpPr txBox="1">
                          <a:spLocks noChangeArrowheads="1"/>
                        </wps:cNvSpPr>
                        <wps:spPr bwMode="auto">
                          <a:xfrm>
                            <a:off x="5143500" y="2971800"/>
                            <a:ext cx="684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B66" w:rsidRPr="007549F8" w:rsidRDefault="00373B66" w:rsidP="00373B66">
                              <w:pPr>
                                <w:jc w:val="center"/>
                                <w:rPr>
                                  <w:rFonts w:ascii="標楷體" w:eastAsia="標楷體" w:hAnsi="標楷體" w:hint="eastAsia"/>
                                  <w:b/>
                                  <w:color w:val="FF0000"/>
                                  <w:sz w:val="26"/>
                                  <w:szCs w:val="26"/>
                                </w:rPr>
                              </w:pPr>
                              <w:r w:rsidRPr="007549F8">
                                <w:rPr>
                                  <w:rFonts w:ascii="標楷體" w:eastAsia="標楷體" w:hAnsi="標楷體" w:hint="eastAsia"/>
                                  <w:b/>
                                  <w:color w:val="FF0000"/>
                                  <w:sz w:val="26"/>
                                  <w:szCs w:val="26"/>
                                </w:rPr>
                                <w:t>未通過</w:t>
                              </w:r>
                            </w:p>
                          </w:txbxContent>
                        </wps:txbx>
                        <wps:bodyPr rot="0" vert="horz" wrap="square" lIns="91440" tIns="45720" rIns="91440" bIns="45720" anchor="t" anchorCtr="0" upright="1">
                          <a:noAutofit/>
                        </wps:bodyPr>
                      </wps:wsp>
                      <wps:wsp>
                        <wps:cNvPr id="10" name="Text Box 5"/>
                        <wps:cNvSpPr txBox="1">
                          <a:spLocks noChangeArrowheads="1"/>
                        </wps:cNvSpPr>
                        <wps:spPr bwMode="auto">
                          <a:xfrm>
                            <a:off x="4572000" y="6858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B66" w:rsidRPr="00F53C47" w:rsidRDefault="00373B66" w:rsidP="00373B66">
                              <w:pPr>
                                <w:rPr>
                                  <w:rFonts w:ascii="標楷體" w:eastAsia="標楷體" w:hAnsi="標楷體" w:hint="eastAsia"/>
                                  <w:b/>
                                  <w:color w:val="000080"/>
                                  <w:sz w:val="26"/>
                                  <w:szCs w:val="26"/>
                                </w:rPr>
                              </w:pPr>
                              <w:r w:rsidRPr="00F53C47">
                                <w:rPr>
                                  <w:rFonts w:ascii="標楷體" w:eastAsia="標楷體" w:hAnsi="標楷體" w:hint="eastAsia"/>
                                  <w:b/>
                                  <w:color w:val="000080"/>
                                  <w:sz w:val="26"/>
                                  <w:szCs w:val="26"/>
                                </w:rPr>
                                <w:t>表件不全或逾期</w:t>
                              </w:r>
                            </w:p>
                            <w:p w:rsidR="00373B66" w:rsidRPr="00E12711" w:rsidRDefault="00373B66" w:rsidP="00373B66">
                              <w:pPr>
                                <w:rPr>
                                  <w:rFonts w:ascii="標楷體" w:eastAsia="標楷體" w:hAnsi="標楷體" w:hint="eastAsia"/>
                                  <w:color w:val="FF0000"/>
                                  <w:sz w:val="26"/>
                                  <w:szCs w:val="26"/>
                                </w:rPr>
                              </w:pPr>
                            </w:p>
                          </w:txbxContent>
                        </wps:txbx>
                        <wps:bodyPr rot="0" vert="horz" wrap="square" lIns="0" tIns="0" rIns="0" bIns="0" anchor="t" anchorCtr="0" upright="1">
                          <a:noAutofit/>
                        </wps:bodyPr>
                      </wps:wsp>
                      <wps:wsp>
                        <wps:cNvPr id="11" name="Text Box 6"/>
                        <wps:cNvSpPr txBox="1">
                          <a:spLocks noChangeArrowheads="1"/>
                        </wps:cNvSpPr>
                        <wps:spPr bwMode="auto">
                          <a:xfrm>
                            <a:off x="4572000" y="1257300"/>
                            <a:ext cx="914400" cy="342900"/>
                          </a:xfrm>
                          <a:prstGeom prst="rect">
                            <a:avLst/>
                          </a:prstGeom>
                          <a:solidFill>
                            <a:srgbClr val="FFFFFF"/>
                          </a:solidFill>
                          <a:ln w="9525">
                            <a:solidFill>
                              <a:srgbClr val="000000"/>
                            </a:solidFill>
                            <a:miter lim="800000"/>
                            <a:headEnd/>
                            <a:tailEnd/>
                          </a:ln>
                        </wps:spPr>
                        <wps:txbx>
                          <w:txbxContent>
                            <w:p w:rsidR="00373B66" w:rsidRPr="009C75ED" w:rsidRDefault="00373B66" w:rsidP="00373B66">
                              <w:pPr>
                                <w:jc w:val="center"/>
                                <w:rPr>
                                  <w:rFonts w:ascii="標楷體" w:eastAsia="標楷體" w:hAnsi="標楷體" w:hint="eastAsia"/>
                                  <w:sz w:val="26"/>
                                  <w:szCs w:val="26"/>
                                </w:rPr>
                              </w:pPr>
                              <w:r w:rsidRPr="009C75ED">
                                <w:rPr>
                                  <w:rFonts w:ascii="標楷體" w:eastAsia="標楷體" w:hAnsi="標楷體" w:hint="eastAsia"/>
                                  <w:sz w:val="26"/>
                                  <w:szCs w:val="26"/>
                                </w:rPr>
                                <w:t>申請</w:t>
                              </w:r>
                              <w:r>
                                <w:rPr>
                                  <w:rFonts w:ascii="標楷體" w:eastAsia="標楷體" w:hAnsi="標楷體" w:hint="eastAsia"/>
                                  <w:sz w:val="26"/>
                                  <w:szCs w:val="26"/>
                                </w:rPr>
                                <w:t>不受理</w:t>
                              </w:r>
                            </w:p>
                          </w:txbxContent>
                        </wps:txbx>
                        <wps:bodyPr rot="0" vert="horz" wrap="square" lIns="0" tIns="0" rIns="0" bIns="0" anchor="t" anchorCtr="0" upright="1">
                          <a:noAutofit/>
                        </wps:bodyPr>
                      </wps:wsp>
                      <wps:wsp>
                        <wps:cNvPr id="12" name="Text Box 7"/>
                        <wps:cNvSpPr txBox="1">
                          <a:spLocks noChangeArrowheads="1"/>
                        </wps:cNvSpPr>
                        <wps:spPr bwMode="auto">
                          <a:xfrm>
                            <a:off x="1664970" y="87249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B66" w:rsidRPr="00F53C47" w:rsidRDefault="00373B66" w:rsidP="00373B66">
                              <w:pPr>
                                <w:rPr>
                                  <w:rFonts w:ascii="標楷體" w:eastAsia="標楷體" w:hAnsi="標楷體" w:hint="eastAsia"/>
                                  <w:b/>
                                  <w:color w:val="000080"/>
                                  <w:sz w:val="26"/>
                                  <w:szCs w:val="26"/>
                                </w:rPr>
                              </w:pPr>
                              <w:r w:rsidRPr="00F53C47">
                                <w:rPr>
                                  <w:rFonts w:ascii="標楷體" w:eastAsia="標楷體" w:hAnsi="標楷體" w:hint="eastAsia"/>
                                  <w:b/>
                                  <w:color w:val="000080"/>
                                  <w:sz w:val="26"/>
                                  <w:szCs w:val="26"/>
                                </w:rPr>
                                <w:t>表件齊全</w:t>
                              </w:r>
                            </w:p>
                          </w:txbxContent>
                        </wps:txbx>
                        <wps:bodyPr rot="0" vert="horz" wrap="square" lIns="0" tIns="0" rIns="0" bIns="0" anchor="t" anchorCtr="0" upright="1">
                          <a:noAutofit/>
                        </wps:bodyPr>
                      </wps:wsp>
                      <wps:wsp>
                        <wps:cNvPr id="13" name="AutoShape 8"/>
                        <wps:cNvCnPr>
                          <a:cxnSpLocks noChangeShapeType="1"/>
                          <a:endCxn id="11" idx="0"/>
                        </wps:cNvCnPr>
                        <wps:spPr bwMode="auto">
                          <a:xfrm>
                            <a:off x="2554605" y="1014730"/>
                            <a:ext cx="2474595" cy="2425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9"/>
                        <wps:cNvSpPr txBox="1">
                          <a:spLocks noChangeArrowheads="1"/>
                        </wps:cNvSpPr>
                        <wps:spPr bwMode="auto">
                          <a:xfrm>
                            <a:off x="5086985" y="1924685"/>
                            <a:ext cx="7423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B66" w:rsidRPr="00F53C47" w:rsidRDefault="00373B66" w:rsidP="00373B66">
                              <w:pPr>
                                <w:rPr>
                                  <w:rFonts w:ascii="標楷體" w:eastAsia="標楷體" w:hAnsi="標楷體" w:hint="eastAsia"/>
                                  <w:b/>
                                  <w:color w:val="FF0000"/>
                                  <w:sz w:val="26"/>
                                  <w:szCs w:val="26"/>
                                </w:rPr>
                              </w:pPr>
                              <w:r w:rsidRPr="00F53C47">
                                <w:rPr>
                                  <w:rFonts w:ascii="標楷體" w:eastAsia="標楷體" w:hAnsi="標楷體" w:hint="eastAsia"/>
                                  <w:b/>
                                  <w:color w:val="FF0000"/>
                                  <w:sz w:val="26"/>
                                  <w:szCs w:val="26"/>
                                </w:rPr>
                                <w:t>不同意</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4572635" y="2347595"/>
                            <a:ext cx="913765" cy="342900"/>
                          </a:xfrm>
                          <a:prstGeom prst="rect">
                            <a:avLst/>
                          </a:prstGeom>
                          <a:solidFill>
                            <a:srgbClr val="FFFFFF"/>
                          </a:solidFill>
                          <a:ln w="9525">
                            <a:solidFill>
                              <a:srgbClr val="000000"/>
                            </a:solidFill>
                            <a:miter lim="800000"/>
                            <a:headEnd/>
                            <a:tailEnd/>
                          </a:ln>
                        </wps:spPr>
                        <wps:txbx>
                          <w:txbxContent>
                            <w:p w:rsidR="00373B66" w:rsidRPr="009C75ED" w:rsidRDefault="00373B66" w:rsidP="00373B66">
                              <w:pPr>
                                <w:jc w:val="center"/>
                                <w:rPr>
                                  <w:rFonts w:ascii="標楷體" w:eastAsia="標楷體" w:hAnsi="標楷體" w:hint="eastAsia"/>
                                  <w:sz w:val="26"/>
                                  <w:szCs w:val="26"/>
                                </w:rPr>
                              </w:pPr>
                              <w:r w:rsidRPr="009C75ED">
                                <w:rPr>
                                  <w:rFonts w:ascii="標楷體" w:eastAsia="標楷體" w:hAnsi="標楷體" w:hint="eastAsia"/>
                                  <w:sz w:val="26"/>
                                  <w:szCs w:val="26"/>
                                </w:rPr>
                                <w:t>申請</w:t>
                              </w:r>
                              <w:r>
                                <w:rPr>
                                  <w:rFonts w:ascii="標楷體" w:eastAsia="標楷體" w:hAnsi="標楷體" w:hint="eastAsia"/>
                                  <w:sz w:val="26"/>
                                  <w:szCs w:val="26"/>
                                </w:rPr>
                                <w:t>不核准</w:t>
                              </w:r>
                            </w:p>
                          </w:txbxContent>
                        </wps:txbx>
                        <wps:bodyPr rot="0" vert="horz" wrap="square" lIns="0" tIns="0" rIns="0" bIns="0" anchor="t" anchorCtr="0" upright="1">
                          <a:noAutofit/>
                        </wps:bodyPr>
                      </wps:wsp>
                      <wps:wsp>
                        <wps:cNvPr id="16" name="Text Box 11"/>
                        <wps:cNvSpPr txBox="1">
                          <a:spLocks noChangeArrowheads="1"/>
                        </wps:cNvSpPr>
                        <wps:spPr bwMode="auto">
                          <a:xfrm>
                            <a:off x="1943100" y="19431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B66" w:rsidRPr="00F53C47" w:rsidRDefault="00373B66" w:rsidP="00373B66">
                              <w:pPr>
                                <w:rPr>
                                  <w:rFonts w:ascii="標楷體" w:eastAsia="標楷體" w:hAnsi="標楷體" w:hint="eastAsia"/>
                                  <w:b/>
                                  <w:color w:val="000080"/>
                                  <w:sz w:val="26"/>
                                  <w:szCs w:val="26"/>
                                </w:rPr>
                              </w:pPr>
                              <w:r w:rsidRPr="00F53C47">
                                <w:rPr>
                                  <w:rFonts w:ascii="標楷體" w:eastAsia="標楷體" w:hAnsi="標楷體" w:hint="eastAsia"/>
                                  <w:b/>
                                  <w:color w:val="000080"/>
                                  <w:sz w:val="26"/>
                                  <w:szCs w:val="26"/>
                                </w:rPr>
                                <w:t>同意</w:t>
                              </w:r>
                            </w:p>
                          </w:txbxContent>
                        </wps:txbx>
                        <wps:bodyPr rot="0" vert="horz" wrap="square" lIns="91440" tIns="45720" rIns="91440" bIns="45720" anchor="t" anchorCtr="0" upright="1">
                          <a:noAutofit/>
                        </wps:bodyPr>
                      </wps:wsp>
                      <wps:wsp>
                        <wps:cNvPr id="17" name="AutoShape 12"/>
                        <wps:cNvCnPr>
                          <a:cxnSpLocks noChangeShapeType="1"/>
                        </wps:cNvCnPr>
                        <wps:spPr bwMode="auto">
                          <a:xfrm>
                            <a:off x="2541270" y="2064385"/>
                            <a:ext cx="2458085" cy="261620"/>
                          </a:xfrm>
                          <a:prstGeom prst="bentConnector3">
                            <a:avLst>
                              <a:gd name="adj1" fmla="val 9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13"/>
                        <wps:cNvSpPr txBox="1">
                          <a:spLocks noChangeArrowheads="1"/>
                        </wps:cNvSpPr>
                        <wps:spPr bwMode="auto">
                          <a:xfrm>
                            <a:off x="1934210" y="3043555"/>
                            <a:ext cx="5727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B66" w:rsidRPr="00F53C47" w:rsidRDefault="00373B66" w:rsidP="00373B66">
                              <w:pPr>
                                <w:rPr>
                                  <w:rFonts w:ascii="標楷體" w:eastAsia="標楷體" w:hAnsi="標楷體" w:hint="eastAsia"/>
                                  <w:b/>
                                  <w:color w:val="000080"/>
                                  <w:sz w:val="26"/>
                                  <w:szCs w:val="26"/>
                                </w:rPr>
                              </w:pPr>
                              <w:r>
                                <w:rPr>
                                  <w:rFonts w:ascii="標楷體" w:eastAsia="標楷體" w:hAnsi="標楷體" w:hint="eastAsia"/>
                                  <w:b/>
                                  <w:color w:val="000080"/>
                                  <w:sz w:val="26"/>
                                  <w:szCs w:val="26"/>
                                </w:rPr>
                                <w:t>通過</w:t>
                              </w:r>
                            </w:p>
                          </w:txbxContent>
                        </wps:txbx>
                        <wps:bodyPr rot="0" vert="horz" wrap="square" lIns="91440" tIns="45720" rIns="91440" bIns="45720" anchor="t" anchorCtr="0" upright="1">
                          <a:noAutofit/>
                        </wps:bodyPr>
                      </wps:wsp>
                      <wps:wsp>
                        <wps:cNvPr id="19" name="AutoShape 14"/>
                        <wps:cNvCnPr>
                          <a:cxnSpLocks noChangeShapeType="1"/>
                        </wps:cNvCnPr>
                        <wps:spPr bwMode="auto">
                          <a:xfrm>
                            <a:off x="2550795" y="3225165"/>
                            <a:ext cx="2494915" cy="182245"/>
                          </a:xfrm>
                          <a:prstGeom prst="bentConnector3">
                            <a:avLst>
                              <a:gd name="adj1" fmla="val 1003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4572000" y="3429000"/>
                            <a:ext cx="914400" cy="342900"/>
                          </a:xfrm>
                          <a:prstGeom prst="rect">
                            <a:avLst/>
                          </a:prstGeom>
                          <a:solidFill>
                            <a:srgbClr val="FFFFFF"/>
                          </a:solidFill>
                          <a:ln w="9525">
                            <a:solidFill>
                              <a:srgbClr val="000000"/>
                            </a:solidFill>
                            <a:miter lim="800000"/>
                            <a:headEnd/>
                            <a:tailEnd/>
                          </a:ln>
                        </wps:spPr>
                        <wps:txbx>
                          <w:txbxContent>
                            <w:p w:rsidR="00373B66" w:rsidRPr="009C75ED" w:rsidRDefault="00373B66" w:rsidP="00373B66">
                              <w:pPr>
                                <w:jc w:val="center"/>
                                <w:rPr>
                                  <w:rFonts w:ascii="標楷體" w:eastAsia="標楷體" w:hAnsi="標楷體" w:hint="eastAsia"/>
                                  <w:sz w:val="26"/>
                                  <w:szCs w:val="26"/>
                                </w:rPr>
                              </w:pPr>
                              <w:r w:rsidRPr="009C75ED">
                                <w:rPr>
                                  <w:rFonts w:ascii="標楷體" w:eastAsia="標楷體" w:hAnsi="標楷體" w:hint="eastAsia"/>
                                  <w:sz w:val="26"/>
                                  <w:szCs w:val="26"/>
                                </w:rPr>
                                <w:t>申請</w:t>
                              </w:r>
                              <w:r>
                                <w:rPr>
                                  <w:rFonts w:ascii="標楷體" w:eastAsia="標楷體" w:hAnsi="標楷體" w:hint="eastAsia"/>
                                  <w:sz w:val="26"/>
                                  <w:szCs w:val="26"/>
                                </w:rPr>
                                <w:t>不核准</w:t>
                              </w:r>
                            </w:p>
                          </w:txbxContent>
                        </wps:txbx>
                        <wps:bodyPr rot="0" vert="horz" wrap="square" lIns="0" tIns="0" rIns="0" bIns="0" anchor="t" anchorCtr="0" upright="1">
                          <a:noAutofit/>
                        </wps:bodyPr>
                      </wps:wsp>
                      <wps:wsp>
                        <wps:cNvPr id="21" name="Line 16"/>
                        <wps:cNvCnPr/>
                        <wps:spPr bwMode="auto">
                          <a:xfrm flipH="1">
                            <a:off x="2531745" y="1824355"/>
                            <a:ext cx="381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7"/>
                        <wpg:cNvGrpSpPr>
                          <a:grpSpLocks/>
                        </wpg:cNvGrpSpPr>
                        <wpg:grpSpPr bwMode="auto">
                          <a:xfrm>
                            <a:off x="816610" y="118745"/>
                            <a:ext cx="3498850" cy="4004945"/>
                            <a:chOff x="2390" y="5573"/>
                            <a:chExt cx="5510" cy="6306"/>
                          </a:xfrm>
                        </wpg:grpSpPr>
                        <wps:wsp>
                          <wps:cNvPr id="23" name="Rectangle 18"/>
                          <wps:cNvSpPr>
                            <a:spLocks noChangeArrowheads="1"/>
                          </wps:cNvSpPr>
                          <wps:spPr bwMode="auto">
                            <a:xfrm>
                              <a:off x="2390" y="7218"/>
                              <a:ext cx="5491" cy="1176"/>
                            </a:xfrm>
                            <a:prstGeom prst="rect">
                              <a:avLst/>
                            </a:prstGeom>
                            <a:solidFill>
                              <a:srgbClr val="FFFFFF"/>
                            </a:solidFill>
                            <a:ln w="9525">
                              <a:solidFill>
                                <a:srgbClr val="000000"/>
                              </a:solidFill>
                              <a:miter lim="800000"/>
                              <a:headEnd/>
                              <a:tailEnd/>
                            </a:ln>
                          </wps:spPr>
                          <wps:txbx>
                            <w:txbxContent>
                              <w:p w:rsidR="00373B66" w:rsidRPr="007549F8"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本校審查作業</w:t>
                                </w:r>
                              </w:p>
                              <w:p w:rsidR="00373B66" w:rsidRPr="009C75ED" w:rsidRDefault="00373B66" w:rsidP="00373B66">
                                <w:pPr>
                                  <w:jc w:val="center"/>
                                  <w:rPr>
                                    <w:rFonts w:ascii="標楷體" w:eastAsia="標楷體" w:hAnsi="標楷體"/>
                                    <w:sz w:val="26"/>
                                    <w:szCs w:val="26"/>
                                  </w:rPr>
                                </w:pPr>
                                <w:r w:rsidRPr="009C75ED">
                                  <w:rPr>
                                    <w:rFonts w:ascii="標楷體" w:eastAsia="標楷體" w:hAnsi="標楷體" w:hint="eastAsia"/>
                                    <w:sz w:val="26"/>
                                    <w:szCs w:val="26"/>
                                  </w:rPr>
                                  <w:t>（各系初審，教務處</w:t>
                                </w:r>
                                <w:proofErr w:type="gramStart"/>
                                <w:r w:rsidRPr="009C75ED">
                                  <w:rPr>
                                    <w:rFonts w:ascii="標楷體" w:eastAsia="標楷體" w:hAnsi="標楷體" w:hint="eastAsia"/>
                                    <w:sz w:val="26"/>
                                    <w:szCs w:val="26"/>
                                  </w:rPr>
                                  <w:t>複</w:t>
                                </w:r>
                                <w:proofErr w:type="gramEnd"/>
                                <w:r w:rsidRPr="009C75ED">
                                  <w:rPr>
                                    <w:rFonts w:ascii="標楷體" w:eastAsia="標楷體" w:hAnsi="標楷體" w:hint="eastAsia"/>
                                    <w:sz w:val="26"/>
                                    <w:szCs w:val="26"/>
                                  </w:rPr>
                                  <w:t>審後，</w:t>
                                </w:r>
                                <w:r>
                                  <w:rPr>
                                    <w:rFonts w:ascii="標楷體" w:eastAsia="標楷體" w:hAnsi="標楷體" w:hint="eastAsia"/>
                                    <w:sz w:val="26"/>
                                    <w:szCs w:val="26"/>
                                  </w:rPr>
                                  <w:t>轉</w:t>
                                </w:r>
                                <w:r w:rsidRPr="009C75ED">
                                  <w:rPr>
                                    <w:rFonts w:ascii="標楷體" w:eastAsia="標楷體" w:hAnsi="標楷體" w:hint="eastAsia"/>
                                    <w:sz w:val="26"/>
                                    <w:szCs w:val="26"/>
                                  </w:rPr>
                                  <w:t>送</w:t>
                                </w:r>
                                <w:r>
                                  <w:rPr>
                                    <w:rFonts w:ascii="標楷體" w:eastAsia="標楷體" w:hAnsi="標楷體" w:hint="eastAsia"/>
                                    <w:sz w:val="26"/>
                                    <w:szCs w:val="26"/>
                                  </w:rPr>
                                  <w:t>各夥伴學校</w:t>
                                </w:r>
                                <w:r w:rsidRPr="009C75ED">
                                  <w:rPr>
                                    <w:rFonts w:ascii="標楷體" w:eastAsia="標楷體" w:hAnsi="標楷體" w:hint="eastAsia"/>
                                    <w:sz w:val="26"/>
                                    <w:szCs w:val="26"/>
                                  </w:rPr>
                                  <w:t>）</w:t>
                                </w:r>
                              </w:p>
                            </w:txbxContent>
                          </wps:txbx>
                          <wps:bodyPr rot="0" vert="horz" wrap="square" lIns="91440" tIns="45720" rIns="91440" bIns="45720" anchor="t" anchorCtr="0" upright="1">
                            <a:noAutofit/>
                          </wps:bodyPr>
                        </wps:wsp>
                        <wps:wsp>
                          <wps:cNvPr id="24" name="Line 19"/>
                          <wps:cNvCnPr/>
                          <wps:spPr bwMode="auto">
                            <a:xfrm>
                              <a:off x="5130" y="673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2394" y="5573"/>
                              <a:ext cx="5476" cy="1207"/>
                            </a:xfrm>
                            <a:prstGeom prst="rect">
                              <a:avLst/>
                            </a:prstGeom>
                            <a:solidFill>
                              <a:srgbClr val="FFFFFF"/>
                            </a:solidFill>
                            <a:ln w="9525">
                              <a:solidFill>
                                <a:srgbClr val="000000"/>
                              </a:solidFill>
                              <a:miter lim="800000"/>
                              <a:headEnd/>
                              <a:tailEnd/>
                            </a:ln>
                          </wps:spPr>
                          <wps:txbx>
                            <w:txbxContent>
                              <w:p w:rsidR="00373B66" w:rsidRPr="009C75ED" w:rsidRDefault="00373B66" w:rsidP="00373B66">
                                <w:pPr>
                                  <w:jc w:val="center"/>
                                  <w:rPr>
                                    <w:rFonts w:ascii="標楷體" w:eastAsia="標楷體" w:hAnsi="標楷體"/>
                                    <w:sz w:val="26"/>
                                    <w:szCs w:val="26"/>
                                  </w:rPr>
                                </w:pPr>
                                <w:r w:rsidRPr="009C75ED">
                                  <w:rPr>
                                    <w:rFonts w:ascii="標楷體" w:eastAsia="標楷體" w:hAnsi="標楷體" w:hint="eastAsia"/>
                                    <w:sz w:val="26"/>
                                    <w:szCs w:val="26"/>
                                  </w:rPr>
                                  <w:t>依本校申請北區技專校院教學資源中心區域留學時間表公告，備齊應備文件於開學一個月前申請</w:t>
                                </w:r>
                              </w:p>
                              <w:p w:rsidR="00373B66" w:rsidRPr="009C75ED" w:rsidRDefault="00373B66" w:rsidP="00373B66">
                                <w:pPr>
                                  <w:spacing w:before="160"/>
                                  <w:jc w:val="center"/>
                                  <w:rPr>
                                    <w:rFonts w:ascii="標楷體" w:eastAsia="標楷體" w:hAnsi="標楷體" w:hint="eastAsia"/>
                                    <w:color w:val="000000"/>
                                    <w:sz w:val="26"/>
                                    <w:szCs w:val="26"/>
                                  </w:rPr>
                                </w:pPr>
                                <w:r w:rsidRPr="009C75ED">
                                  <w:rPr>
                                    <w:rFonts w:ascii="標楷體" w:eastAsia="標楷體" w:hAnsi="標楷體" w:hint="eastAsia"/>
                                    <w:color w:val="000000"/>
                                    <w:sz w:val="26"/>
                                    <w:szCs w:val="26"/>
                                  </w:rPr>
                                  <w:t>（選課系統換學期）</w:t>
                                </w:r>
                              </w:p>
                              <w:p w:rsidR="00373B66" w:rsidRPr="009C75ED" w:rsidRDefault="00373B66" w:rsidP="00373B66">
                                <w:pPr>
                                  <w:rPr>
                                    <w:rFonts w:ascii="標楷體" w:eastAsia="標楷體" w:hAnsi="標楷體"/>
                                    <w:sz w:val="26"/>
                                    <w:szCs w:val="26"/>
                                  </w:rPr>
                                </w:pPr>
                              </w:p>
                            </w:txbxContent>
                          </wps:txbx>
                          <wps:bodyPr rot="0" vert="horz" wrap="square" lIns="91440" tIns="45720" rIns="91440" bIns="45720" anchor="t" anchorCtr="0" upright="1">
                            <a:noAutofit/>
                          </wps:bodyPr>
                        </wps:wsp>
                        <wps:wsp>
                          <wps:cNvPr id="26" name="Rectangle 21"/>
                          <wps:cNvSpPr>
                            <a:spLocks noChangeArrowheads="1"/>
                          </wps:cNvSpPr>
                          <wps:spPr bwMode="auto">
                            <a:xfrm>
                              <a:off x="2394" y="8993"/>
                              <a:ext cx="5491" cy="1176"/>
                            </a:xfrm>
                            <a:prstGeom prst="rect">
                              <a:avLst/>
                            </a:prstGeom>
                            <a:solidFill>
                              <a:srgbClr val="FFFFFF"/>
                            </a:solidFill>
                            <a:ln w="9525">
                              <a:solidFill>
                                <a:srgbClr val="000000"/>
                              </a:solidFill>
                              <a:miter lim="800000"/>
                              <a:headEnd/>
                              <a:tailEnd/>
                            </a:ln>
                          </wps:spPr>
                          <wps:txbx>
                            <w:txbxContent>
                              <w:p w:rsidR="00373B66" w:rsidRPr="007549F8"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各夥伴學校審查作業</w:t>
                                </w:r>
                              </w:p>
                              <w:p w:rsidR="00373B66" w:rsidRPr="007549F8" w:rsidRDefault="00373B66" w:rsidP="00373B66">
                                <w:pPr>
                                  <w:jc w:val="center"/>
                                  <w:rPr>
                                    <w:rFonts w:ascii="標楷體" w:eastAsia="標楷體" w:hAnsi="標楷體"/>
                                    <w:sz w:val="26"/>
                                    <w:szCs w:val="26"/>
                                  </w:rPr>
                                </w:pPr>
                                <w:r w:rsidRPr="007549F8">
                                  <w:rPr>
                                    <w:rFonts w:ascii="標楷體" w:eastAsia="標楷體" w:hAnsi="標楷體" w:hint="eastAsia"/>
                                    <w:sz w:val="26"/>
                                    <w:szCs w:val="26"/>
                                  </w:rPr>
                                  <w:t>（各系初審，教務處</w:t>
                                </w:r>
                                <w:proofErr w:type="gramStart"/>
                                <w:r w:rsidRPr="007549F8">
                                  <w:rPr>
                                    <w:rFonts w:ascii="標楷體" w:eastAsia="標楷體" w:hAnsi="標楷體" w:hint="eastAsia"/>
                                    <w:sz w:val="26"/>
                                    <w:szCs w:val="26"/>
                                  </w:rPr>
                                  <w:t>複</w:t>
                                </w:r>
                                <w:proofErr w:type="gramEnd"/>
                                <w:r w:rsidRPr="007549F8">
                                  <w:rPr>
                                    <w:rFonts w:ascii="標楷體" w:eastAsia="標楷體" w:hAnsi="標楷體" w:hint="eastAsia"/>
                                    <w:sz w:val="26"/>
                                    <w:szCs w:val="26"/>
                                  </w:rPr>
                                  <w:t>審後，通知本校，並副知北區教資中心）</w:t>
                                </w:r>
                              </w:p>
                            </w:txbxContent>
                          </wps:txbx>
                          <wps:bodyPr rot="0" vert="horz" wrap="square" lIns="91440" tIns="45720" rIns="91440" bIns="45720" anchor="t" anchorCtr="0" upright="1">
                            <a:noAutofit/>
                          </wps:bodyPr>
                        </wps:wsp>
                        <wps:wsp>
                          <wps:cNvPr id="27" name="Rectangle 22"/>
                          <wps:cNvSpPr>
                            <a:spLocks noChangeArrowheads="1"/>
                          </wps:cNvSpPr>
                          <wps:spPr bwMode="auto">
                            <a:xfrm>
                              <a:off x="2409" y="10703"/>
                              <a:ext cx="5491" cy="1176"/>
                            </a:xfrm>
                            <a:prstGeom prst="rect">
                              <a:avLst/>
                            </a:prstGeom>
                            <a:solidFill>
                              <a:srgbClr val="FFFFFF"/>
                            </a:solidFill>
                            <a:ln w="9525">
                              <a:solidFill>
                                <a:srgbClr val="000000"/>
                              </a:solidFill>
                              <a:miter lim="800000"/>
                              <a:headEnd/>
                              <a:tailEnd/>
                            </a:ln>
                          </wps:spPr>
                          <wps:txbx>
                            <w:txbxContent>
                              <w:p w:rsidR="00373B66" w:rsidRPr="007549F8" w:rsidRDefault="00373B66" w:rsidP="00373B66">
                                <w:pPr>
                                  <w:jc w:val="center"/>
                                  <w:rPr>
                                    <w:rFonts w:ascii="標楷體" w:eastAsia="標楷體" w:hAnsi="標楷體" w:hint="eastAsia"/>
                                    <w:sz w:val="26"/>
                                    <w:szCs w:val="26"/>
                                  </w:rPr>
                                </w:pPr>
                                <w:proofErr w:type="gramStart"/>
                                <w:r w:rsidRPr="007549F8">
                                  <w:rPr>
                                    <w:rFonts w:ascii="標楷體" w:eastAsia="標楷體" w:hAnsi="標楷體" w:hint="eastAsia"/>
                                    <w:sz w:val="26"/>
                                    <w:szCs w:val="26"/>
                                  </w:rPr>
                                  <w:t>申請者具交換</w:t>
                                </w:r>
                                <w:proofErr w:type="gramEnd"/>
                                <w:r w:rsidRPr="007549F8">
                                  <w:rPr>
                                    <w:rFonts w:ascii="標楷體" w:eastAsia="標楷體" w:hAnsi="標楷體" w:hint="eastAsia"/>
                                    <w:sz w:val="26"/>
                                    <w:szCs w:val="26"/>
                                  </w:rPr>
                                  <w:t>學生資格</w:t>
                                </w:r>
                              </w:p>
                              <w:p w:rsidR="00373B66" w:rsidRPr="007549F8" w:rsidRDefault="00373B66" w:rsidP="00373B66">
                                <w:pPr>
                                  <w:jc w:val="center"/>
                                  <w:rPr>
                                    <w:rFonts w:ascii="標楷體" w:eastAsia="標楷體" w:hAnsi="標楷體"/>
                                    <w:sz w:val="26"/>
                                    <w:szCs w:val="26"/>
                                  </w:rPr>
                                </w:pPr>
                                <w:r w:rsidRPr="007549F8">
                                  <w:rPr>
                                    <w:rFonts w:ascii="標楷體" w:eastAsia="標楷體" w:hAnsi="標楷體" w:hint="eastAsia"/>
                                    <w:sz w:val="26"/>
                                    <w:szCs w:val="26"/>
                                  </w:rPr>
                                  <w:t>（須於本校完成註冊，並依</w:t>
                                </w:r>
                                <w:r w:rsidRPr="003E54D2">
                                  <w:rPr>
                                    <w:rFonts w:eastAsia="標楷體"/>
                                    <w:sz w:val="26"/>
                                    <w:szCs w:val="26"/>
                                  </w:rPr>
                                  <w:t>交換學校</w:t>
                                </w:r>
                                <w:r w:rsidRPr="007549F8">
                                  <w:rPr>
                                    <w:rFonts w:ascii="標楷體" w:eastAsia="標楷體" w:hAnsi="標楷體" w:hint="eastAsia"/>
                                    <w:sz w:val="26"/>
                                    <w:szCs w:val="26"/>
                                  </w:rPr>
                                  <w:t>時程辦理註冊、選課相關事宜）</w:t>
                                </w:r>
                              </w:p>
                            </w:txbxContent>
                          </wps:txbx>
                          <wps:bodyPr rot="0" vert="horz" wrap="square" lIns="91440" tIns="45720" rIns="91440" bIns="45720" anchor="t" anchorCtr="0" upright="1">
                            <a:noAutofit/>
                          </wps:bodyPr>
                        </wps:wsp>
                        <wps:wsp>
                          <wps:cNvPr id="28" name="Line 23"/>
                          <wps:cNvCnPr/>
                          <wps:spPr bwMode="auto">
                            <a:xfrm>
                              <a:off x="5130" y="10223"/>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29" o:spid="_x0000_s1027" editas="canvas" style="width:477pt;height:342pt;mso-position-horizontal-relative:char;mso-position-vertical-relative:line" coordsize="60579,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579;height:43434;visibility:visible;mso-wrap-style:square">
                  <v:fill o:detectmouseclick="t"/>
                  <v:path o:connecttype="none"/>
                </v:shape>
                <v:shape id="Text Box 4" o:spid="_x0000_s1029" type="#_x0000_t202" style="position:absolute;left:51435;top:29718;width:68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73B66" w:rsidRPr="007549F8" w:rsidRDefault="00373B66" w:rsidP="00373B66">
                        <w:pPr>
                          <w:jc w:val="center"/>
                          <w:rPr>
                            <w:rFonts w:ascii="標楷體" w:eastAsia="標楷體" w:hAnsi="標楷體" w:hint="eastAsia"/>
                            <w:b/>
                            <w:color w:val="FF0000"/>
                            <w:sz w:val="26"/>
                            <w:szCs w:val="26"/>
                          </w:rPr>
                        </w:pPr>
                        <w:r w:rsidRPr="007549F8">
                          <w:rPr>
                            <w:rFonts w:ascii="標楷體" w:eastAsia="標楷體" w:hAnsi="標楷體" w:hint="eastAsia"/>
                            <w:b/>
                            <w:color w:val="FF0000"/>
                            <w:sz w:val="26"/>
                            <w:szCs w:val="26"/>
                          </w:rPr>
                          <w:t>未通過</w:t>
                        </w:r>
                      </w:p>
                    </w:txbxContent>
                  </v:textbox>
                </v:shape>
                <v:shape id="Text Box 5" o:spid="_x0000_s1030" type="#_x0000_t202" style="position:absolute;left:45720;top:6858;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373B66" w:rsidRPr="00F53C47" w:rsidRDefault="00373B66" w:rsidP="00373B66">
                        <w:pPr>
                          <w:rPr>
                            <w:rFonts w:ascii="標楷體" w:eastAsia="標楷體" w:hAnsi="標楷體" w:hint="eastAsia"/>
                            <w:b/>
                            <w:color w:val="000080"/>
                            <w:sz w:val="26"/>
                            <w:szCs w:val="26"/>
                          </w:rPr>
                        </w:pPr>
                        <w:r w:rsidRPr="00F53C47">
                          <w:rPr>
                            <w:rFonts w:ascii="標楷體" w:eastAsia="標楷體" w:hAnsi="標楷體" w:hint="eastAsia"/>
                            <w:b/>
                            <w:color w:val="000080"/>
                            <w:sz w:val="26"/>
                            <w:szCs w:val="26"/>
                          </w:rPr>
                          <w:t>表件不全或逾期</w:t>
                        </w:r>
                      </w:p>
                      <w:p w:rsidR="00373B66" w:rsidRPr="00E12711" w:rsidRDefault="00373B66" w:rsidP="00373B66">
                        <w:pPr>
                          <w:rPr>
                            <w:rFonts w:ascii="標楷體" w:eastAsia="標楷體" w:hAnsi="標楷體" w:hint="eastAsia"/>
                            <w:color w:val="FF0000"/>
                            <w:sz w:val="26"/>
                            <w:szCs w:val="26"/>
                          </w:rPr>
                        </w:pPr>
                      </w:p>
                    </w:txbxContent>
                  </v:textbox>
                </v:shape>
                <v:shape id="Text Box 6" o:spid="_x0000_s1031" type="#_x0000_t202" style="position:absolute;left:45720;top:125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FbsAA&#10;AADbAAAADwAAAGRycy9kb3ducmV2LnhtbERPS4vCMBC+C/6HMII3Te1B3GoUFRYULz6WPQ/N9KHN&#10;pCTZWv+9WVjY23x8z1ltetOIjpyvLSuYTRMQxLnVNZcKvm6fkwUIH5A1NpZJwYs8bNbDwQozbZ98&#10;oe4aShFD2GeooAqhzaT0eUUG/dS2xJErrDMYInSl1A6fMdw0Mk2SuTRYc2yosKV9Rfnj+mMU3Lqd&#10;P1zu4UMfi51MT8U5/XZbpcajfrsEEagP/+I/90HH+TP4/SUe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xFbsAAAADbAAAADwAAAAAAAAAAAAAAAACYAgAAZHJzL2Rvd25y&#10;ZXYueG1sUEsFBgAAAAAEAAQA9QAAAIUDAAAAAA==&#10;">
                  <v:textbox inset="0,0,0,0">
                    <w:txbxContent>
                      <w:p w:rsidR="00373B66" w:rsidRPr="009C75ED" w:rsidRDefault="00373B66" w:rsidP="00373B66">
                        <w:pPr>
                          <w:jc w:val="center"/>
                          <w:rPr>
                            <w:rFonts w:ascii="標楷體" w:eastAsia="標楷體" w:hAnsi="標楷體" w:hint="eastAsia"/>
                            <w:sz w:val="26"/>
                            <w:szCs w:val="26"/>
                          </w:rPr>
                        </w:pPr>
                        <w:r w:rsidRPr="009C75ED">
                          <w:rPr>
                            <w:rFonts w:ascii="標楷體" w:eastAsia="標楷體" w:hAnsi="標楷體" w:hint="eastAsia"/>
                            <w:sz w:val="26"/>
                            <w:szCs w:val="26"/>
                          </w:rPr>
                          <w:t>申請</w:t>
                        </w:r>
                        <w:r>
                          <w:rPr>
                            <w:rFonts w:ascii="標楷體" w:eastAsia="標楷體" w:hAnsi="標楷體" w:hint="eastAsia"/>
                            <w:sz w:val="26"/>
                            <w:szCs w:val="26"/>
                          </w:rPr>
                          <w:t>不受理</w:t>
                        </w:r>
                      </w:p>
                    </w:txbxContent>
                  </v:textbox>
                </v:shape>
                <v:shape id="Text Box 7" o:spid="_x0000_s1032" type="#_x0000_t202" style="position:absolute;left:16649;top:87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373B66" w:rsidRPr="00F53C47" w:rsidRDefault="00373B66" w:rsidP="00373B66">
                        <w:pPr>
                          <w:rPr>
                            <w:rFonts w:ascii="標楷體" w:eastAsia="標楷體" w:hAnsi="標楷體" w:hint="eastAsia"/>
                            <w:b/>
                            <w:color w:val="000080"/>
                            <w:sz w:val="26"/>
                            <w:szCs w:val="26"/>
                          </w:rPr>
                        </w:pPr>
                        <w:r w:rsidRPr="00F53C47">
                          <w:rPr>
                            <w:rFonts w:ascii="標楷體" w:eastAsia="標楷體" w:hAnsi="標楷體" w:hint="eastAsia"/>
                            <w:b/>
                            <w:color w:val="000080"/>
                            <w:sz w:val="26"/>
                            <w:szCs w:val="26"/>
                          </w:rPr>
                          <w:t>表件齊全</w:t>
                        </w:r>
                      </w:p>
                    </w:txbxContent>
                  </v:textbox>
                </v:shape>
                <v:shapetype id="_x0000_t33" coordsize="21600,21600" o:spt="33" o:oned="t" path="m,l21600,r,21600e" filled="f">
                  <v:stroke joinstyle="miter"/>
                  <v:path arrowok="t" fillok="f" o:connecttype="none"/>
                  <o:lock v:ext="edit" shapetype="t"/>
                </v:shapetype>
                <v:shape id="AutoShape 8" o:spid="_x0000_s1033" type="#_x0000_t33" style="position:absolute;left:25546;top:10147;width:24746;height:24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tGMEAAADbAAAADwAAAGRycy9kb3ducmV2LnhtbERPTWvCQBC9F/wPywje6sYK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60YwQAAANsAAAAPAAAAAAAAAAAAAAAA&#10;AKECAABkcnMvZG93bnJldi54bWxQSwUGAAAAAAQABAD5AAAAjwMAAAAA&#10;">
                  <v:stroke endarrow="block"/>
                </v:shape>
                <v:shape id="Text Box 9" o:spid="_x0000_s1034" type="#_x0000_t202" style="position:absolute;left:50869;top:19246;width:7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73B66" w:rsidRPr="00F53C47" w:rsidRDefault="00373B66" w:rsidP="00373B66">
                        <w:pPr>
                          <w:rPr>
                            <w:rFonts w:ascii="標楷體" w:eastAsia="標楷體" w:hAnsi="標楷體" w:hint="eastAsia"/>
                            <w:b/>
                            <w:color w:val="FF0000"/>
                            <w:sz w:val="26"/>
                            <w:szCs w:val="26"/>
                          </w:rPr>
                        </w:pPr>
                        <w:r w:rsidRPr="00F53C47">
                          <w:rPr>
                            <w:rFonts w:ascii="標楷體" w:eastAsia="標楷體" w:hAnsi="標楷體" w:hint="eastAsia"/>
                            <w:b/>
                            <w:color w:val="FF0000"/>
                            <w:sz w:val="26"/>
                            <w:szCs w:val="26"/>
                          </w:rPr>
                          <w:t>不同意</w:t>
                        </w:r>
                      </w:p>
                    </w:txbxContent>
                  </v:textbox>
                </v:shape>
                <v:shape id="Text Box 10" o:spid="_x0000_s1035" type="#_x0000_t202" style="position:absolute;left:45726;top:23475;width:91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DbcEA&#10;AADbAAAADwAAAGRycy9kb3ducmV2LnhtbERPS2vCQBC+F/wPywje6saApaauIQoFpZcapechO3m0&#10;2dmwu43x33cLhd7m43vONp9ML0ZyvrOsYLVMQBBXVnfcKLheXh+fQfiArLG3TAru5CHfzR62mGl7&#10;4zONZWhEDGGfoYI2hCGT0lctGfRLOxBHrrbOYIjQNVI7vMVw08s0SZ6kwY5jQ4sDHVqqvspvo+Ay&#10;7v3x/Bk2+lTvZfpWv6cfrlBqMZ+KFxCBpvAv/nMfdZy/ht9f4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HQ23BAAAA2wAAAA8AAAAAAAAAAAAAAAAAmAIAAGRycy9kb3du&#10;cmV2LnhtbFBLBQYAAAAABAAEAPUAAACGAwAAAAA=&#10;">
                  <v:textbox inset="0,0,0,0">
                    <w:txbxContent>
                      <w:p w:rsidR="00373B66" w:rsidRPr="009C75ED" w:rsidRDefault="00373B66" w:rsidP="00373B66">
                        <w:pPr>
                          <w:jc w:val="center"/>
                          <w:rPr>
                            <w:rFonts w:ascii="標楷體" w:eastAsia="標楷體" w:hAnsi="標楷體" w:hint="eastAsia"/>
                            <w:sz w:val="26"/>
                            <w:szCs w:val="26"/>
                          </w:rPr>
                        </w:pPr>
                        <w:r w:rsidRPr="009C75ED">
                          <w:rPr>
                            <w:rFonts w:ascii="標楷體" w:eastAsia="標楷體" w:hAnsi="標楷體" w:hint="eastAsia"/>
                            <w:sz w:val="26"/>
                            <w:szCs w:val="26"/>
                          </w:rPr>
                          <w:t>申請</w:t>
                        </w:r>
                        <w:r>
                          <w:rPr>
                            <w:rFonts w:ascii="標楷體" w:eastAsia="標楷體" w:hAnsi="標楷體" w:hint="eastAsia"/>
                            <w:sz w:val="26"/>
                            <w:szCs w:val="26"/>
                          </w:rPr>
                          <w:t>不核准</w:t>
                        </w:r>
                      </w:p>
                    </w:txbxContent>
                  </v:textbox>
                </v:shape>
                <v:shape id="Text Box 11" o:spid="_x0000_s1036" type="#_x0000_t202" style="position:absolute;left:19431;top:19431;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373B66" w:rsidRPr="00F53C47" w:rsidRDefault="00373B66" w:rsidP="00373B66">
                        <w:pPr>
                          <w:rPr>
                            <w:rFonts w:ascii="標楷體" w:eastAsia="標楷體" w:hAnsi="標楷體" w:hint="eastAsia"/>
                            <w:b/>
                            <w:color w:val="000080"/>
                            <w:sz w:val="26"/>
                            <w:szCs w:val="26"/>
                          </w:rPr>
                        </w:pPr>
                        <w:r w:rsidRPr="00F53C47">
                          <w:rPr>
                            <w:rFonts w:ascii="標楷體" w:eastAsia="標楷體" w:hAnsi="標楷體" w:hint="eastAsia"/>
                            <w:b/>
                            <w:color w:val="000080"/>
                            <w:sz w:val="26"/>
                            <w:szCs w:val="26"/>
                          </w:rPr>
                          <w:t>同意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7" type="#_x0000_t34" style="position:absolute;left:25412;top:20643;width:24581;height:261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7ShcIAAADbAAAADwAAAGRycy9kb3ducmV2LnhtbESPT4vCMBDF7wt+hzCCtzV1Ef9Uo4gg&#10;LOxJrZ6HZmyKzaQ0sVY//UYQvM3w3rzfm+W6s5VoqfGlYwWjYQKCOHe65EJBdtx9z0D4gKyxckwK&#10;HuRhvep9LTHV7s57ag+hEDGEfYoKTAh1KqXPDVn0Q1cTR+3iGoshrk0hdYP3GG4r+ZMkE2mx5Egw&#10;WNPWUH493GzkylF2yzan3V/9nJvzZTJ+tOVYqUG/2yxABOrCx/y+/tWx/hRev8QB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7ShcIAAADbAAAADwAAAAAAAAAAAAAA&#10;AAChAgAAZHJzL2Rvd25yZXYueG1sUEsFBgAAAAAEAAQA+QAAAJADAAAAAA==&#10;" adj="21594">
                  <v:stroke endarrow="block"/>
                </v:shape>
                <v:shape id="Text Box 13" o:spid="_x0000_s1038" type="#_x0000_t202" style="position:absolute;left:19342;top:30435;width:57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73B66" w:rsidRPr="00F53C47" w:rsidRDefault="00373B66" w:rsidP="00373B66">
                        <w:pPr>
                          <w:rPr>
                            <w:rFonts w:ascii="標楷體" w:eastAsia="標楷體" w:hAnsi="標楷體" w:hint="eastAsia"/>
                            <w:b/>
                            <w:color w:val="000080"/>
                            <w:sz w:val="26"/>
                            <w:szCs w:val="26"/>
                          </w:rPr>
                        </w:pPr>
                        <w:r>
                          <w:rPr>
                            <w:rFonts w:ascii="標楷體" w:eastAsia="標楷體" w:hAnsi="標楷體" w:hint="eastAsia"/>
                            <w:b/>
                            <w:color w:val="000080"/>
                            <w:sz w:val="26"/>
                            <w:szCs w:val="26"/>
                          </w:rPr>
                          <w:t>通過</w:t>
                        </w:r>
                      </w:p>
                    </w:txbxContent>
                  </v:textbox>
                </v:shape>
                <v:shape id="AutoShape 14" o:spid="_x0000_s1039" type="#_x0000_t34" style="position:absolute;left:25507;top:32251;width:24950;height:18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ZE8AAAADbAAAADwAAAGRycy9kb3ducmV2LnhtbERPTYvCMBC9C/6HMII3TRUR7RpFBaUe&#10;XLDuxdvQzLZlm0lpYq3/3gjC3ubxPme16UwlWmpcaVnBZByBIM6sLjlX8HM9jBYgnEfWWFkmBU9y&#10;sFn3eyuMtX3whdrU5yKEsItRQeF9HUvpsoIMurGtiQP3axuDPsAml7rBRwg3lZxG0VwaLDk0FFjT&#10;vqDsL70bBfX0tptpf0pldWu32WGRfB/PiVLDQbf9AuGp8//ijzvRYf4S3r+E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mWRPAAAAA2wAAAA8AAAAAAAAAAAAAAAAA&#10;oQIAAGRycy9kb3ducmV2LnhtbFBLBQYAAAAABAAEAPkAAACOAwAAAAA=&#10;" adj="21682">
                  <v:stroke endarrow="block"/>
                </v:shape>
                <v:shape id="Text Box 15" o:spid="_x0000_s1040" type="#_x0000_t202" style="position:absolute;left:45720;top:3429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qSMAA&#10;AADbAAAADwAAAGRycy9kb3ducmV2LnhtbERPu2rDMBTdA/0HcQvdYjkeSutaCUmh4NIliUPmi3X9&#10;aKwrI6m2+/fRUOh4OO9it5hBTOR8b1nBJklBENdW99wquFQf6xcQPiBrHCyTgl/ysNs+rArMtZ35&#10;RNM5tCKGsM9RQRfCmEvp644M+sSOxJFrrDMYInSt1A7nGG4GmaXpszTYc2zocKT3jurb+ccoqKaD&#10;L0/f4VV/NgeZfTXH7Or2Sj09Lvs3EIGW8C/+c5daQRbXxy/xB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wqSMAAAADbAAAADwAAAAAAAAAAAAAAAACYAgAAZHJzL2Rvd25y&#10;ZXYueG1sUEsFBgAAAAAEAAQA9QAAAIUDAAAAAA==&#10;">
                  <v:textbox inset="0,0,0,0">
                    <w:txbxContent>
                      <w:p w:rsidR="00373B66" w:rsidRPr="009C75ED" w:rsidRDefault="00373B66" w:rsidP="00373B66">
                        <w:pPr>
                          <w:jc w:val="center"/>
                          <w:rPr>
                            <w:rFonts w:ascii="標楷體" w:eastAsia="標楷體" w:hAnsi="標楷體" w:hint="eastAsia"/>
                            <w:sz w:val="26"/>
                            <w:szCs w:val="26"/>
                          </w:rPr>
                        </w:pPr>
                        <w:r w:rsidRPr="009C75ED">
                          <w:rPr>
                            <w:rFonts w:ascii="標楷體" w:eastAsia="標楷體" w:hAnsi="標楷體" w:hint="eastAsia"/>
                            <w:sz w:val="26"/>
                            <w:szCs w:val="26"/>
                          </w:rPr>
                          <w:t>申請</w:t>
                        </w:r>
                        <w:r>
                          <w:rPr>
                            <w:rFonts w:ascii="標楷體" w:eastAsia="標楷體" w:hAnsi="標楷體" w:hint="eastAsia"/>
                            <w:sz w:val="26"/>
                            <w:szCs w:val="26"/>
                          </w:rPr>
                          <w:t>不核准</w:t>
                        </w:r>
                      </w:p>
                    </w:txbxContent>
                  </v:textbox>
                </v:shape>
                <v:line id="Line 16" o:spid="_x0000_s1041" style="position:absolute;flip:x;visibility:visible;mso-wrap-style:square" from="25317,18243" to="25355,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id="Group 17" o:spid="_x0000_s1042" style="position:absolute;left:8166;top:1187;width:34988;height:40049" coordorigin="2390,5573" coordsize="5510,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8" o:spid="_x0000_s1043" style="position:absolute;left:2390;top:7218;width:5491;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73B66" w:rsidRPr="007549F8"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本校審查作業</w:t>
                          </w:r>
                        </w:p>
                        <w:p w:rsidR="00373B66" w:rsidRPr="009C75ED" w:rsidRDefault="00373B66" w:rsidP="00373B66">
                          <w:pPr>
                            <w:jc w:val="center"/>
                            <w:rPr>
                              <w:rFonts w:ascii="標楷體" w:eastAsia="標楷體" w:hAnsi="標楷體"/>
                              <w:sz w:val="26"/>
                              <w:szCs w:val="26"/>
                            </w:rPr>
                          </w:pPr>
                          <w:r w:rsidRPr="009C75ED">
                            <w:rPr>
                              <w:rFonts w:ascii="標楷體" w:eastAsia="標楷體" w:hAnsi="標楷體" w:hint="eastAsia"/>
                              <w:sz w:val="26"/>
                              <w:szCs w:val="26"/>
                            </w:rPr>
                            <w:t>（各系初審，教務處</w:t>
                          </w:r>
                          <w:proofErr w:type="gramStart"/>
                          <w:r w:rsidRPr="009C75ED">
                            <w:rPr>
                              <w:rFonts w:ascii="標楷體" w:eastAsia="標楷體" w:hAnsi="標楷體" w:hint="eastAsia"/>
                              <w:sz w:val="26"/>
                              <w:szCs w:val="26"/>
                            </w:rPr>
                            <w:t>複</w:t>
                          </w:r>
                          <w:proofErr w:type="gramEnd"/>
                          <w:r w:rsidRPr="009C75ED">
                            <w:rPr>
                              <w:rFonts w:ascii="標楷體" w:eastAsia="標楷體" w:hAnsi="標楷體" w:hint="eastAsia"/>
                              <w:sz w:val="26"/>
                              <w:szCs w:val="26"/>
                            </w:rPr>
                            <w:t>審後，</w:t>
                          </w:r>
                          <w:r>
                            <w:rPr>
                              <w:rFonts w:ascii="標楷體" w:eastAsia="標楷體" w:hAnsi="標楷體" w:hint="eastAsia"/>
                              <w:sz w:val="26"/>
                              <w:szCs w:val="26"/>
                            </w:rPr>
                            <w:t>轉</w:t>
                          </w:r>
                          <w:r w:rsidRPr="009C75ED">
                            <w:rPr>
                              <w:rFonts w:ascii="標楷體" w:eastAsia="標楷體" w:hAnsi="標楷體" w:hint="eastAsia"/>
                              <w:sz w:val="26"/>
                              <w:szCs w:val="26"/>
                            </w:rPr>
                            <w:t>送</w:t>
                          </w:r>
                          <w:r>
                            <w:rPr>
                              <w:rFonts w:ascii="標楷體" w:eastAsia="標楷體" w:hAnsi="標楷體" w:hint="eastAsia"/>
                              <w:sz w:val="26"/>
                              <w:szCs w:val="26"/>
                            </w:rPr>
                            <w:t>各夥伴學校</w:t>
                          </w:r>
                          <w:r w:rsidRPr="009C75ED">
                            <w:rPr>
                              <w:rFonts w:ascii="標楷體" w:eastAsia="標楷體" w:hAnsi="標楷體" w:hint="eastAsia"/>
                              <w:sz w:val="26"/>
                              <w:szCs w:val="26"/>
                            </w:rPr>
                            <w:t>）</w:t>
                          </w:r>
                        </w:p>
                      </w:txbxContent>
                    </v:textbox>
                  </v:rect>
                  <v:line id="Line 19" o:spid="_x0000_s1044" style="position:absolute;visibility:visible;mso-wrap-style:square" from="5130,6738" to="5130,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0" o:spid="_x0000_s1045" style="position:absolute;left:2394;top:5573;width:5476;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73B66" w:rsidRPr="009C75ED" w:rsidRDefault="00373B66" w:rsidP="00373B66">
                          <w:pPr>
                            <w:jc w:val="center"/>
                            <w:rPr>
                              <w:rFonts w:ascii="標楷體" w:eastAsia="標楷體" w:hAnsi="標楷體"/>
                              <w:sz w:val="26"/>
                              <w:szCs w:val="26"/>
                            </w:rPr>
                          </w:pPr>
                          <w:r w:rsidRPr="009C75ED">
                            <w:rPr>
                              <w:rFonts w:ascii="標楷體" w:eastAsia="標楷體" w:hAnsi="標楷體" w:hint="eastAsia"/>
                              <w:sz w:val="26"/>
                              <w:szCs w:val="26"/>
                            </w:rPr>
                            <w:t>依本校申請北區技專校院教學資源中心區域留學時間表公告，備齊應備文件於開學一個月前申請</w:t>
                          </w:r>
                        </w:p>
                        <w:p w:rsidR="00373B66" w:rsidRPr="009C75ED" w:rsidRDefault="00373B66" w:rsidP="00373B66">
                          <w:pPr>
                            <w:spacing w:before="160"/>
                            <w:jc w:val="center"/>
                            <w:rPr>
                              <w:rFonts w:ascii="標楷體" w:eastAsia="標楷體" w:hAnsi="標楷體" w:hint="eastAsia"/>
                              <w:color w:val="000000"/>
                              <w:sz w:val="26"/>
                              <w:szCs w:val="26"/>
                            </w:rPr>
                          </w:pPr>
                          <w:r w:rsidRPr="009C75ED">
                            <w:rPr>
                              <w:rFonts w:ascii="標楷體" w:eastAsia="標楷體" w:hAnsi="標楷體" w:hint="eastAsia"/>
                              <w:color w:val="000000"/>
                              <w:sz w:val="26"/>
                              <w:szCs w:val="26"/>
                            </w:rPr>
                            <w:t>（選課系統換學期）</w:t>
                          </w:r>
                        </w:p>
                        <w:p w:rsidR="00373B66" w:rsidRPr="009C75ED" w:rsidRDefault="00373B66" w:rsidP="00373B66">
                          <w:pPr>
                            <w:rPr>
                              <w:rFonts w:ascii="標楷體" w:eastAsia="標楷體" w:hAnsi="標楷體"/>
                              <w:sz w:val="26"/>
                              <w:szCs w:val="26"/>
                            </w:rPr>
                          </w:pPr>
                        </w:p>
                      </w:txbxContent>
                    </v:textbox>
                  </v:rect>
                  <v:rect id="Rectangle 21" o:spid="_x0000_s1046" style="position:absolute;left:2394;top:8993;width:5491;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73B66" w:rsidRPr="007549F8"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各夥伴學校審查作業</w:t>
                          </w:r>
                        </w:p>
                        <w:p w:rsidR="00373B66" w:rsidRPr="007549F8" w:rsidRDefault="00373B66" w:rsidP="00373B66">
                          <w:pPr>
                            <w:jc w:val="center"/>
                            <w:rPr>
                              <w:rFonts w:ascii="標楷體" w:eastAsia="標楷體" w:hAnsi="標楷體"/>
                              <w:sz w:val="26"/>
                              <w:szCs w:val="26"/>
                            </w:rPr>
                          </w:pPr>
                          <w:r w:rsidRPr="007549F8">
                            <w:rPr>
                              <w:rFonts w:ascii="標楷體" w:eastAsia="標楷體" w:hAnsi="標楷體" w:hint="eastAsia"/>
                              <w:sz w:val="26"/>
                              <w:szCs w:val="26"/>
                            </w:rPr>
                            <w:t>（各系初審，教務處</w:t>
                          </w:r>
                          <w:proofErr w:type="gramStart"/>
                          <w:r w:rsidRPr="007549F8">
                            <w:rPr>
                              <w:rFonts w:ascii="標楷體" w:eastAsia="標楷體" w:hAnsi="標楷體" w:hint="eastAsia"/>
                              <w:sz w:val="26"/>
                              <w:szCs w:val="26"/>
                            </w:rPr>
                            <w:t>複</w:t>
                          </w:r>
                          <w:proofErr w:type="gramEnd"/>
                          <w:r w:rsidRPr="007549F8">
                            <w:rPr>
                              <w:rFonts w:ascii="標楷體" w:eastAsia="標楷體" w:hAnsi="標楷體" w:hint="eastAsia"/>
                              <w:sz w:val="26"/>
                              <w:szCs w:val="26"/>
                            </w:rPr>
                            <w:t>審後，通知本校，並副知北區教資中心）</w:t>
                          </w:r>
                        </w:p>
                      </w:txbxContent>
                    </v:textbox>
                  </v:rect>
                  <v:rect id="Rectangle 22" o:spid="_x0000_s1047" style="position:absolute;left:2409;top:10703;width:5491;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73B66" w:rsidRPr="007549F8" w:rsidRDefault="00373B66" w:rsidP="00373B66">
                          <w:pPr>
                            <w:jc w:val="center"/>
                            <w:rPr>
                              <w:rFonts w:ascii="標楷體" w:eastAsia="標楷體" w:hAnsi="標楷體" w:hint="eastAsia"/>
                              <w:sz w:val="26"/>
                              <w:szCs w:val="26"/>
                            </w:rPr>
                          </w:pPr>
                          <w:proofErr w:type="gramStart"/>
                          <w:r w:rsidRPr="007549F8">
                            <w:rPr>
                              <w:rFonts w:ascii="標楷體" w:eastAsia="標楷體" w:hAnsi="標楷體" w:hint="eastAsia"/>
                              <w:sz w:val="26"/>
                              <w:szCs w:val="26"/>
                            </w:rPr>
                            <w:t>申請者具交換</w:t>
                          </w:r>
                          <w:proofErr w:type="gramEnd"/>
                          <w:r w:rsidRPr="007549F8">
                            <w:rPr>
                              <w:rFonts w:ascii="標楷體" w:eastAsia="標楷體" w:hAnsi="標楷體" w:hint="eastAsia"/>
                              <w:sz w:val="26"/>
                              <w:szCs w:val="26"/>
                            </w:rPr>
                            <w:t>學生資格</w:t>
                          </w:r>
                        </w:p>
                        <w:p w:rsidR="00373B66" w:rsidRPr="007549F8" w:rsidRDefault="00373B66" w:rsidP="00373B66">
                          <w:pPr>
                            <w:jc w:val="center"/>
                            <w:rPr>
                              <w:rFonts w:ascii="標楷體" w:eastAsia="標楷體" w:hAnsi="標楷體"/>
                              <w:sz w:val="26"/>
                              <w:szCs w:val="26"/>
                            </w:rPr>
                          </w:pPr>
                          <w:r w:rsidRPr="007549F8">
                            <w:rPr>
                              <w:rFonts w:ascii="標楷體" w:eastAsia="標楷體" w:hAnsi="標楷體" w:hint="eastAsia"/>
                              <w:sz w:val="26"/>
                              <w:szCs w:val="26"/>
                            </w:rPr>
                            <w:t>（須於本校完成註冊，並依</w:t>
                          </w:r>
                          <w:r w:rsidRPr="003E54D2">
                            <w:rPr>
                              <w:rFonts w:eastAsia="標楷體"/>
                              <w:sz w:val="26"/>
                              <w:szCs w:val="26"/>
                            </w:rPr>
                            <w:t>交換學校</w:t>
                          </w:r>
                          <w:r w:rsidRPr="007549F8">
                            <w:rPr>
                              <w:rFonts w:ascii="標楷體" w:eastAsia="標楷體" w:hAnsi="標楷體" w:hint="eastAsia"/>
                              <w:sz w:val="26"/>
                              <w:szCs w:val="26"/>
                            </w:rPr>
                            <w:t>時程辦理註冊、選課相關事宜）</w:t>
                          </w:r>
                        </w:p>
                      </w:txbxContent>
                    </v:textbox>
                  </v:rect>
                  <v:line id="Line 23" o:spid="_x0000_s1048" style="position:absolute;visibility:visible;mso-wrap-style:square" from="5130,10223" to="5130,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10:anchorlock/>
              </v:group>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spacing w:line="0" w:lineRule="atLeast"/>
        <w:jc w:val="center"/>
        <w:rPr>
          <w:rFonts w:eastAsia="標楷體"/>
          <w:b/>
          <w:sz w:val="32"/>
          <w:szCs w:val="32"/>
        </w:rPr>
      </w:pPr>
      <w:r>
        <w:rPr>
          <w:rFonts w:eastAsia="標楷體"/>
          <w:b/>
          <w:sz w:val="32"/>
          <w:szCs w:val="32"/>
        </w:rPr>
        <w:br w:type="page"/>
      </w:r>
      <w:r w:rsidRPr="003E54D2">
        <w:rPr>
          <w:rFonts w:eastAsia="標楷體"/>
          <w:b/>
          <w:sz w:val="32"/>
          <w:szCs w:val="32"/>
        </w:rPr>
        <w:lastRenderedPageBreak/>
        <w:t>國立</w:t>
      </w:r>
      <w:proofErr w:type="gramStart"/>
      <w:r w:rsidRPr="003E54D2">
        <w:rPr>
          <w:rFonts w:eastAsia="標楷體"/>
          <w:b/>
          <w:sz w:val="32"/>
          <w:szCs w:val="32"/>
        </w:rPr>
        <w:t>臺</w:t>
      </w:r>
      <w:proofErr w:type="gramEnd"/>
      <w:r w:rsidRPr="003E54D2">
        <w:rPr>
          <w:rFonts w:eastAsia="標楷體"/>
          <w:b/>
          <w:sz w:val="32"/>
          <w:szCs w:val="32"/>
        </w:rPr>
        <w:t>北科技大學在校學生</w: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t>赴北區技專校院教學資源中心夥伴學校區域留學</w:t>
      </w:r>
    </w:p>
    <w:p w:rsidR="00373B66" w:rsidRPr="003E54D2" w:rsidRDefault="00373B66" w:rsidP="00373B66">
      <w:pPr>
        <w:spacing w:line="0" w:lineRule="atLeast"/>
        <w:jc w:val="center"/>
        <w:rPr>
          <w:rFonts w:eastAsia="標楷體"/>
          <w:b/>
          <w:sz w:val="32"/>
          <w:szCs w:val="32"/>
        </w:rPr>
      </w:pPr>
      <w:r w:rsidRPr="003E54D2">
        <w:rPr>
          <w:rFonts w:eastAsia="標楷體"/>
          <w:b/>
          <w:sz w:val="32"/>
          <w:szCs w:val="32"/>
        </w:rPr>
        <w:t>選課及成績登錄流程</w:t>
      </w:r>
    </w:p>
    <w:p w:rsidR="00373B66" w:rsidRPr="003E54D2" w:rsidRDefault="00373B66" w:rsidP="00373B66">
      <w:pPr>
        <w:spacing w:line="0" w:lineRule="atLeast"/>
        <w:jc w:val="center"/>
        <w:rPr>
          <w:rFonts w:eastAsia="標楷體"/>
          <w:b/>
          <w:sz w:val="36"/>
          <w:szCs w:val="36"/>
        </w:rPr>
      </w:pPr>
    </w:p>
    <w:p w:rsidR="00373B66" w:rsidRPr="003E54D2" w:rsidRDefault="00373B66" w:rsidP="00373B66">
      <w:pPr>
        <w:spacing w:line="0" w:lineRule="atLeast"/>
        <w:jc w:val="center"/>
        <w:rPr>
          <w:rFonts w:eastAsia="標楷體"/>
          <w:b/>
          <w:sz w:val="36"/>
          <w:szCs w:val="36"/>
        </w:rPr>
      </w:pPr>
    </w:p>
    <w:p w:rsidR="00373B66" w:rsidRPr="003E54D2" w:rsidRDefault="00373B66" w:rsidP="00373B66">
      <w:pPr>
        <w:spacing w:line="0" w:lineRule="atLeast"/>
        <w:jc w:val="center"/>
        <w:rPr>
          <w:rFonts w:eastAsia="標楷體"/>
          <w:b/>
          <w:sz w:val="36"/>
          <w:szCs w:val="36"/>
        </w:rPr>
      </w:pPr>
    </w:p>
    <w:p w:rsidR="00373B66" w:rsidRPr="003E54D2" w:rsidRDefault="00373B66" w:rsidP="00373B66">
      <w:pPr>
        <w:spacing w:line="0" w:lineRule="atLeast"/>
        <w:jc w:val="center"/>
        <w:rPr>
          <w:rFonts w:eastAsia="標楷體"/>
          <w:b/>
          <w:sz w:val="36"/>
          <w:szCs w:val="36"/>
        </w:rPr>
      </w:pPr>
      <w:r>
        <w:rPr>
          <w:rFonts w:eastAsia="標楷體"/>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3908425</wp:posOffset>
                </wp:positionH>
                <wp:positionV relativeFrom="paragraph">
                  <wp:posOffset>3920490</wp:posOffset>
                </wp:positionV>
                <wp:extent cx="530225" cy="170180"/>
                <wp:effectExtent l="0" t="3810" r="381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307.75pt;margin-top:308.7pt;width:41.7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" stroked="f"/>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113665</wp:posOffset>
                </wp:positionV>
                <wp:extent cx="3477260" cy="629920"/>
                <wp:effectExtent l="5715" t="12700" r="12700"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60" cy="629920"/>
                        </a:xfrm>
                        <a:prstGeom prst="rect">
                          <a:avLst/>
                        </a:prstGeom>
                        <a:solidFill>
                          <a:srgbClr val="FFFFFF"/>
                        </a:solidFill>
                        <a:ln w="9525">
                          <a:solidFill>
                            <a:srgbClr val="000000"/>
                          </a:solidFill>
                          <a:miter lim="800000"/>
                          <a:headEnd/>
                          <a:tailEnd/>
                        </a:ln>
                      </wps:spPr>
                      <wps:txbx>
                        <w:txbxContent>
                          <w:p w:rsidR="00373B66"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各夥伴學校</w:t>
                            </w:r>
                            <w:r w:rsidRPr="000B1B93">
                              <w:rPr>
                                <w:rFonts w:ascii="標楷體" w:eastAsia="標楷體" w:hAnsi="標楷體" w:hint="eastAsia"/>
                                <w:sz w:val="26"/>
                                <w:szCs w:val="26"/>
                              </w:rPr>
                              <w:t>選課說明及課程時間表公告</w:t>
                            </w:r>
                          </w:p>
                          <w:p w:rsidR="00373B66" w:rsidRPr="000B1B93" w:rsidRDefault="00373B66" w:rsidP="00373B66">
                            <w:pPr>
                              <w:jc w:val="center"/>
                              <w:rPr>
                                <w:rFonts w:ascii="標楷體" w:eastAsia="標楷體" w:hAnsi="標楷體" w:hint="eastAsia"/>
                                <w:sz w:val="26"/>
                                <w:szCs w:val="26"/>
                              </w:rPr>
                            </w:pPr>
                            <w:r>
                              <w:rPr>
                                <w:rFonts w:ascii="標楷體" w:eastAsia="標楷體" w:hAnsi="標楷體" w:hint="eastAsia"/>
                                <w:sz w:val="26"/>
                                <w:szCs w:val="26"/>
                              </w:rPr>
                              <w:t>(學生自行上網查詢各夥伴學校課程資訊)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49" style="position:absolute;left:0;text-align:left;margin-left:99pt;margin-top:8.95pt;width:273.8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">
                <v:textbox>
                  <w:txbxContent>
                    <w:p w:rsidR="00373B66"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各夥伴學校</w:t>
                      </w:r>
                      <w:r w:rsidRPr="000B1B93">
                        <w:rPr>
                          <w:rFonts w:ascii="標楷體" w:eastAsia="標楷體" w:hAnsi="標楷體" w:hint="eastAsia"/>
                          <w:sz w:val="26"/>
                          <w:szCs w:val="26"/>
                        </w:rPr>
                        <w:t>選課說明及課程時間表公告</w:t>
                      </w:r>
                    </w:p>
                    <w:p w:rsidR="00373B66" w:rsidRPr="000B1B93" w:rsidRDefault="00373B66" w:rsidP="00373B66">
                      <w:pPr>
                        <w:jc w:val="center"/>
                        <w:rPr>
                          <w:rFonts w:ascii="標楷體" w:eastAsia="標楷體" w:hAnsi="標楷體" w:hint="eastAsia"/>
                          <w:sz w:val="26"/>
                          <w:szCs w:val="26"/>
                        </w:rPr>
                      </w:pPr>
                      <w:r>
                        <w:rPr>
                          <w:rFonts w:ascii="標楷體" w:eastAsia="標楷體" w:hAnsi="標楷體" w:hint="eastAsia"/>
                          <w:sz w:val="26"/>
                          <w:szCs w:val="26"/>
                        </w:rPr>
                        <w:t>(學生自行上網查詢各夥伴學校課程資訊)</w:t>
                      </w:r>
                    </w:p>
                  </w:txbxContent>
                </v:textbox>
              </v:rect>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113665</wp:posOffset>
                </wp:positionV>
                <wp:extent cx="0" cy="274320"/>
                <wp:effectExtent l="53340" t="12700" r="60960" b="1778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95pt" to="24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">
                <v:stroke endarrow="block"/>
              </v:line>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-635</wp:posOffset>
                </wp:positionV>
                <wp:extent cx="3486785" cy="1012825"/>
                <wp:effectExtent l="5715" t="12700" r="12700"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012825"/>
                        </a:xfrm>
                        <a:prstGeom prst="rect">
                          <a:avLst/>
                        </a:prstGeom>
                        <a:solidFill>
                          <a:srgbClr val="FFFFFF"/>
                        </a:solidFill>
                        <a:ln w="9525">
                          <a:solidFill>
                            <a:srgbClr val="000000"/>
                          </a:solidFill>
                          <a:miter lim="800000"/>
                          <a:headEnd/>
                          <a:tailEnd/>
                        </a:ln>
                      </wps:spPr>
                      <wps:txbx>
                        <w:txbxContent>
                          <w:p w:rsidR="00373B66" w:rsidRPr="000B1B93"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各夥伴學校</w:t>
                            </w:r>
                            <w:r>
                              <w:rPr>
                                <w:rFonts w:ascii="標楷體" w:eastAsia="標楷體" w:hAnsi="標楷體" w:hint="eastAsia"/>
                                <w:sz w:val="26"/>
                                <w:szCs w:val="26"/>
                              </w:rPr>
                              <w:t>選課</w:t>
                            </w:r>
                            <w:r w:rsidRPr="000B1B93">
                              <w:rPr>
                                <w:rFonts w:ascii="標楷體" w:eastAsia="標楷體" w:hAnsi="標楷體" w:hint="eastAsia"/>
                                <w:sz w:val="26"/>
                                <w:szCs w:val="26"/>
                              </w:rPr>
                              <w:t>作業</w:t>
                            </w:r>
                          </w:p>
                          <w:p w:rsidR="00373B66" w:rsidRPr="000B1B93" w:rsidRDefault="00373B66" w:rsidP="00373B66">
                            <w:pPr>
                              <w:jc w:val="center"/>
                              <w:rPr>
                                <w:rFonts w:ascii="標楷體" w:eastAsia="標楷體" w:hAnsi="標楷體" w:hint="eastAsia"/>
                                <w:sz w:val="26"/>
                                <w:szCs w:val="26"/>
                              </w:rPr>
                            </w:pPr>
                            <w:r w:rsidRPr="000B1B93">
                              <w:rPr>
                                <w:rFonts w:ascii="標楷體" w:eastAsia="標楷體" w:hAnsi="標楷體" w:hint="eastAsia"/>
                                <w:sz w:val="26"/>
                                <w:szCs w:val="26"/>
                              </w:rPr>
                              <w:t>（注意兩校之學分上下限、本校學分抵免慎選課程，並依</w:t>
                            </w:r>
                            <w:r w:rsidRPr="003E54D2">
                              <w:rPr>
                                <w:rFonts w:eastAsia="標楷體"/>
                                <w:sz w:val="26"/>
                                <w:szCs w:val="26"/>
                              </w:rPr>
                              <w:t>交換學校</w:t>
                            </w:r>
                            <w:r w:rsidRPr="000B1B93">
                              <w:rPr>
                                <w:rFonts w:ascii="標楷體" w:eastAsia="標楷體" w:hAnsi="標楷體" w:hint="eastAsia"/>
                                <w:sz w:val="26"/>
                                <w:szCs w:val="26"/>
                              </w:rPr>
                              <w:t>之選課時程辦理選課作業）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50" style="position:absolute;left:0;text-align:left;margin-left:99pt;margin-top:-.05pt;width:274.55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">
                <v:textbox>
                  <w:txbxContent>
                    <w:p w:rsidR="00373B66" w:rsidRPr="000B1B93" w:rsidRDefault="00373B66" w:rsidP="00373B66">
                      <w:pPr>
                        <w:jc w:val="center"/>
                        <w:rPr>
                          <w:rFonts w:ascii="標楷體" w:eastAsia="標楷體" w:hAnsi="標楷體" w:hint="eastAsia"/>
                          <w:sz w:val="26"/>
                          <w:szCs w:val="26"/>
                        </w:rPr>
                      </w:pPr>
                      <w:r w:rsidRPr="007549F8">
                        <w:rPr>
                          <w:rFonts w:ascii="標楷體" w:eastAsia="標楷體" w:hAnsi="標楷體" w:hint="eastAsia"/>
                          <w:sz w:val="26"/>
                          <w:szCs w:val="26"/>
                        </w:rPr>
                        <w:t>各夥伴學校</w:t>
                      </w:r>
                      <w:r>
                        <w:rPr>
                          <w:rFonts w:ascii="標楷體" w:eastAsia="標楷體" w:hAnsi="標楷體" w:hint="eastAsia"/>
                          <w:sz w:val="26"/>
                          <w:szCs w:val="26"/>
                        </w:rPr>
                        <w:t>選課</w:t>
                      </w:r>
                      <w:r w:rsidRPr="000B1B93">
                        <w:rPr>
                          <w:rFonts w:ascii="標楷體" w:eastAsia="標楷體" w:hAnsi="標楷體" w:hint="eastAsia"/>
                          <w:sz w:val="26"/>
                          <w:szCs w:val="26"/>
                        </w:rPr>
                        <w:t>作業</w:t>
                      </w:r>
                    </w:p>
                    <w:p w:rsidR="00373B66" w:rsidRPr="000B1B93" w:rsidRDefault="00373B66" w:rsidP="00373B66">
                      <w:pPr>
                        <w:jc w:val="center"/>
                        <w:rPr>
                          <w:rFonts w:ascii="標楷體" w:eastAsia="標楷體" w:hAnsi="標楷體" w:hint="eastAsia"/>
                          <w:sz w:val="26"/>
                          <w:szCs w:val="26"/>
                        </w:rPr>
                      </w:pPr>
                      <w:r w:rsidRPr="000B1B93">
                        <w:rPr>
                          <w:rFonts w:ascii="標楷體" w:eastAsia="標楷體" w:hAnsi="標楷體" w:hint="eastAsia"/>
                          <w:sz w:val="26"/>
                          <w:szCs w:val="26"/>
                        </w:rPr>
                        <w:t>（注意兩校之學分上下限、本校學分抵免慎選課程，並依</w:t>
                      </w:r>
                      <w:r w:rsidRPr="003E54D2">
                        <w:rPr>
                          <w:rFonts w:eastAsia="標楷體"/>
                          <w:sz w:val="26"/>
                          <w:szCs w:val="26"/>
                        </w:rPr>
                        <w:t>交換學校</w:t>
                      </w:r>
                      <w:r w:rsidRPr="000B1B93">
                        <w:rPr>
                          <w:rFonts w:ascii="標楷體" w:eastAsia="標楷體" w:hAnsi="標楷體" w:hint="eastAsia"/>
                          <w:sz w:val="26"/>
                          <w:szCs w:val="26"/>
                        </w:rPr>
                        <w:t>之選課時程辦理選課作業）</w:t>
                      </w:r>
                    </w:p>
                  </w:txbxContent>
                </v:textbox>
              </v:rect>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113665</wp:posOffset>
                </wp:positionV>
                <wp:extent cx="0" cy="309245"/>
                <wp:effectExtent l="53340" t="12700" r="60960" b="2095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95pt" to="24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">
                <v:stroke endarrow="block"/>
              </v:line>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-635</wp:posOffset>
                </wp:positionV>
                <wp:extent cx="3477260" cy="746125"/>
                <wp:effectExtent l="5715" t="12700" r="12700"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60" cy="746125"/>
                        </a:xfrm>
                        <a:prstGeom prst="rect">
                          <a:avLst/>
                        </a:prstGeom>
                        <a:solidFill>
                          <a:srgbClr val="FFFFFF"/>
                        </a:solidFill>
                        <a:ln w="9525">
                          <a:solidFill>
                            <a:srgbClr val="000000"/>
                          </a:solidFill>
                          <a:miter lim="800000"/>
                          <a:headEnd/>
                          <a:tailEnd/>
                        </a:ln>
                      </wps:spPr>
                      <wps:txbx>
                        <w:txbxContent>
                          <w:p w:rsidR="00373B66" w:rsidRPr="000B1B93" w:rsidRDefault="00373B66" w:rsidP="00373B66">
                            <w:pPr>
                              <w:jc w:val="center"/>
                              <w:rPr>
                                <w:rFonts w:ascii="標楷體" w:eastAsia="標楷體" w:hAnsi="標楷體" w:hint="eastAsia"/>
                                <w:sz w:val="26"/>
                                <w:szCs w:val="26"/>
                              </w:rPr>
                            </w:pPr>
                            <w:r w:rsidRPr="000B1B93">
                              <w:rPr>
                                <w:rFonts w:ascii="標楷體" w:eastAsia="標楷體" w:hAnsi="標楷體" w:hint="eastAsia"/>
                                <w:sz w:val="26"/>
                                <w:szCs w:val="26"/>
                              </w:rPr>
                              <w:t>選課核對</w:t>
                            </w:r>
                          </w:p>
                          <w:p w:rsidR="00373B66" w:rsidRPr="000B1B93" w:rsidRDefault="00373B66" w:rsidP="00373B66">
                            <w:pPr>
                              <w:jc w:val="center"/>
                              <w:rPr>
                                <w:rFonts w:ascii="標楷體" w:eastAsia="標楷體" w:hAnsi="標楷體" w:hint="eastAsia"/>
                                <w:sz w:val="26"/>
                                <w:szCs w:val="26"/>
                              </w:rPr>
                            </w:pPr>
                            <w:r w:rsidRPr="000B1B93">
                              <w:rPr>
                                <w:rFonts w:ascii="標楷體" w:eastAsia="標楷體" w:hAnsi="標楷體" w:hint="eastAsia"/>
                                <w:sz w:val="26"/>
                                <w:szCs w:val="26"/>
                              </w:rPr>
                              <w:t>（於</w:t>
                            </w:r>
                            <w:r w:rsidRPr="003E54D2">
                              <w:rPr>
                                <w:rFonts w:eastAsia="標楷體"/>
                                <w:sz w:val="26"/>
                                <w:szCs w:val="26"/>
                              </w:rPr>
                              <w:t>交換學校</w:t>
                            </w:r>
                            <w:r w:rsidRPr="000B1B93">
                              <w:rPr>
                                <w:rFonts w:ascii="標楷體" w:eastAsia="標楷體" w:hAnsi="標楷體" w:hint="eastAsia"/>
                                <w:sz w:val="26"/>
                                <w:szCs w:val="26"/>
                              </w:rPr>
                              <w:t>選課完畢，</w:t>
                            </w:r>
                            <w:r>
                              <w:rPr>
                                <w:rFonts w:ascii="標楷體" w:eastAsia="標楷體" w:hAnsi="標楷體" w:hint="eastAsia"/>
                                <w:sz w:val="26"/>
                                <w:szCs w:val="26"/>
                              </w:rPr>
                              <w:t>應</w:t>
                            </w:r>
                            <w:r w:rsidRPr="000B1B93">
                              <w:rPr>
                                <w:rFonts w:ascii="標楷體" w:eastAsia="標楷體" w:hAnsi="標楷體" w:hint="eastAsia"/>
                                <w:sz w:val="26"/>
                                <w:szCs w:val="26"/>
                              </w:rPr>
                              <w:t>再次</w:t>
                            </w:r>
                            <w:r>
                              <w:rPr>
                                <w:rFonts w:ascii="標楷體" w:eastAsia="標楷體" w:hAnsi="標楷體" w:hint="eastAsia"/>
                                <w:sz w:val="26"/>
                                <w:szCs w:val="26"/>
                              </w:rPr>
                              <w:t>確認</w:t>
                            </w:r>
                            <w:r w:rsidRPr="000B1B93">
                              <w:rPr>
                                <w:rFonts w:ascii="標楷體" w:eastAsia="標楷體" w:hAnsi="標楷體" w:hint="eastAsia"/>
                                <w:sz w:val="26"/>
                                <w:szCs w:val="26"/>
                              </w:rPr>
                              <w:t>選課學分數</w:t>
                            </w:r>
                            <w:r>
                              <w:rPr>
                                <w:rFonts w:ascii="標楷體" w:eastAsia="標楷體" w:hAnsi="標楷體" w:hint="eastAsia"/>
                                <w:sz w:val="26"/>
                                <w:szCs w:val="26"/>
                              </w:rPr>
                              <w:t>是否有誤</w:t>
                            </w:r>
                            <w:r w:rsidRPr="000B1B93">
                              <w:rPr>
                                <w:rFonts w:ascii="標楷體" w:eastAsia="標楷體" w:hAnsi="標楷體"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51" style="position:absolute;left:0;text-align:left;margin-left:99pt;margin-top:-.05pt;width:273.8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">
                <v:textbox>
                  <w:txbxContent>
                    <w:p w:rsidR="00373B66" w:rsidRPr="000B1B93" w:rsidRDefault="00373B66" w:rsidP="00373B66">
                      <w:pPr>
                        <w:jc w:val="center"/>
                        <w:rPr>
                          <w:rFonts w:ascii="標楷體" w:eastAsia="標楷體" w:hAnsi="標楷體" w:hint="eastAsia"/>
                          <w:sz w:val="26"/>
                          <w:szCs w:val="26"/>
                        </w:rPr>
                      </w:pPr>
                      <w:r w:rsidRPr="000B1B93">
                        <w:rPr>
                          <w:rFonts w:ascii="標楷體" w:eastAsia="標楷體" w:hAnsi="標楷體" w:hint="eastAsia"/>
                          <w:sz w:val="26"/>
                          <w:szCs w:val="26"/>
                        </w:rPr>
                        <w:t>選課核對</w:t>
                      </w:r>
                    </w:p>
                    <w:p w:rsidR="00373B66" w:rsidRPr="000B1B93" w:rsidRDefault="00373B66" w:rsidP="00373B66">
                      <w:pPr>
                        <w:jc w:val="center"/>
                        <w:rPr>
                          <w:rFonts w:ascii="標楷體" w:eastAsia="標楷體" w:hAnsi="標楷體" w:hint="eastAsia"/>
                          <w:sz w:val="26"/>
                          <w:szCs w:val="26"/>
                        </w:rPr>
                      </w:pPr>
                      <w:r w:rsidRPr="000B1B93">
                        <w:rPr>
                          <w:rFonts w:ascii="標楷體" w:eastAsia="標楷體" w:hAnsi="標楷體" w:hint="eastAsia"/>
                          <w:sz w:val="26"/>
                          <w:szCs w:val="26"/>
                        </w:rPr>
                        <w:t>（於</w:t>
                      </w:r>
                      <w:r w:rsidRPr="003E54D2">
                        <w:rPr>
                          <w:rFonts w:eastAsia="標楷體"/>
                          <w:sz w:val="26"/>
                          <w:szCs w:val="26"/>
                        </w:rPr>
                        <w:t>交換學校</w:t>
                      </w:r>
                      <w:r w:rsidRPr="000B1B93">
                        <w:rPr>
                          <w:rFonts w:ascii="標楷體" w:eastAsia="標楷體" w:hAnsi="標楷體" w:hint="eastAsia"/>
                          <w:sz w:val="26"/>
                          <w:szCs w:val="26"/>
                        </w:rPr>
                        <w:t>選課完畢，</w:t>
                      </w:r>
                      <w:r>
                        <w:rPr>
                          <w:rFonts w:ascii="標楷體" w:eastAsia="標楷體" w:hAnsi="標楷體" w:hint="eastAsia"/>
                          <w:sz w:val="26"/>
                          <w:szCs w:val="26"/>
                        </w:rPr>
                        <w:t>應</w:t>
                      </w:r>
                      <w:r w:rsidRPr="000B1B93">
                        <w:rPr>
                          <w:rFonts w:ascii="標楷體" w:eastAsia="標楷體" w:hAnsi="標楷體" w:hint="eastAsia"/>
                          <w:sz w:val="26"/>
                          <w:szCs w:val="26"/>
                        </w:rPr>
                        <w:t>再次</w:t>
                      </w:r>
                      <w:r>
                        <w:rPr>
                          <w:rFonts w:ascii="標楷體" w:eastAsia="標楷體" w:hAnsi="標楷體" w:hint="eastAsia"/>
                          <w:sz w:val="26"/>
                          <w:szCs w:val="26"/>
                        </w:rPr>
                        <w:t>確認</w:t>
                      </w:r>
                      <w:r w:rsidRPr="000B1B93">
                        <w:rPr>
                          <w:rFonts w:ascii="標楷體" w:eastAsia="標楷體" w:hAnsi="標楷體" w:hint="eastAsia"/>
                          <w:sz w:val="26"/>
                          <w:szCs w:val="26"/>
                        </w:rPr>
                        <w:t>選課學分數</w:t>
                      </w:r>
                      <w:r>
                        <w:rPr>
                          <w:rFonts w:ascii="標楷體" w:eastAsia="標楷體" w:hAnsi="標楷體" w:hint="eastAsia"/>
                          <w:sz w:val="26"/>
                          <w:szCs w:val="26"/>
                        </w:rPr>
                        <w:t>是否有誤</w:t>
                      </w:r>
                      <w:r w:rsidRPr="000B1B93">
                        <w:rPr>
                          <w:rFonts w:ascii="標楷體" w:eastAsia="標楷體" w:hAnsi="標楷體" w:hint="eastAsia"/>
                          <w:sz w:val="26"/>
                          <w:szCs w:val="26"/>
                        </w:rPr>
                        <w:t>）</w:t>
                      </w:r>
                    </w:p>
                  </w:txbxContent>
                </v:textbox>
              </v:rect>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113665</wp:posOffset>
                </wp:positionV>
                <wp:extent cx="0" cy="309245"/>
                <wp:effectExtent l="53340" t="12700" r="60960" b="2095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95pt" to="24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">
                <v:stroke endarrow="block"/>
              </v:line>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r>
        <w:rPr>
          <w:rFonts w:eastAsia="標楷體"/>
          <w:b/>
          <w:noProof/>
          <w:sz w:val="36"/>
          <w:szCs w:val="36"/>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-635</wp:posOffset>
                </wp:positionV>
                <wp:extent cx="3477895" cy="571500"/>
                <wp:effectExtent l="5715" t="12700" r="12065"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895" cy="571500"/>
                        </a:xfrm>
                        <a:prstGeom prst="rect">
                          <a:avLst/>
                        </a:prstGeom>
                        <a:solidFill>
                          <a:srgbClr val="FFFFFF"/>
                        </a:solidFill>
                        <a:ln w="9525">
                          <a:solidFill>
                            <a:srgbClr val="000000"/>
                          </a:solidFill>
                          <a:miter lim="800000"/>
                          <a:headEnd/>
                          <a:tailEnd/>
                        </a:ln>
                      </wps:spPr>
                      <wps:txbx>
                        <w:txbxContent>
                          <w:p w:rsidR="00373B66" w:rsidRDefault="00373B66" w:rsidP="00373B66">
                            <w:pPr>
                              <w:jc w:val="center"/>
                              <w:rPr>
                                <w:rFonts w:ascii="標楷體" w:eastAsia="標楷體" w:hAnsi="標楷體" w:hint="eastAsia"/>
                                <w:sz w:val="26"/>
                                <w:szCs w:val="26"/>
                              </w:rPr>
                            </w:pPr>
                            <w:r w:rsidRPr="006349AA">
                              <w:rPr>
                                <w:rFonts w:ascii="標楷體" w:eastAsia="標楷體" w:hAnsi="標楷體" w:hint="eastAsia"/>
                                <w:sz w:val="26"/>
                                <w:szCs w:val="26"/>
                              </w:rPr>
                              <w:t>轉檔至註冊組</w:t>
                            </w:r>
                          </w:p>
                          <w:p w:rsidR="00373B66" w:rsidRPr="006349AA" w:rsidRDefault="00373B66" w:rsidP="00373B66">
                            <w:pPr>
                              <w:jc w:val="center"/>
                              <w:rPr>
                                <w:rFonts w:ascii="標楷體" w:eastAsia="標楷體" w:hAnsi="標楷體" w:hint="eastAsia"/>
                                <w:sz w:val="26"/>
                                <w:szCs w:val="26"/>
                              </w:rPr>
                            </w:pPr>
                            <w:r w:rsidRPr="006349AA">
                              <w:rPr>
                                <w:rFonts w:ascii="標楷體" w:eastAsia="標楷體" w:hAnsi="標楷體" w:hint="eastAsia"/>
                                <w:sz w:val="26"/>
                                <w:szCs w:val="26"/>
                              </w:rPr>
                              <w:t>（外校成績寄回註冊組登錄）</w:t>
                            </w:r>
                          </w:p>
                          <w:p w:rsidR="00373B66" w:rsidRDefault="00373B66" w:rsidP="00373B66">
                            <w:pPr>
                              <w:jc w:val="center"/>
                              <w:rPr>
                                <w:rFonts w:hint="eastAsia"/>
                                <w:spacing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52" type="#_x0000_t202" style="position:absolute;left:0;text-align:left;margin-left:99pt;margin-top:-.05pt;width:273.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">
                <v:textbox>
                  <w:txbxContent>
                    <w:p w:rsidR="00373B66" w:rsidRDefault="00373B66" w:rsidP="00373B66">
                      <w:pPr>
                        <w:jc w:val="center"/>
                        <w:rPr>
                          <w:rFonts w:ascii="標楷體" w:eastAsia="標楷體" w:hAnsi="標楷體" w:hint="eastAsia"/>
                          <w:sz w:val="26"/>
                          <w:szCs w:val="26"/>
                        </w:rPr>
                      </w:pPr>
                      <w:r w:rsidRPr="006349AA">
                        <w:rPr>
                          <w:rFonts w:ascii="標楷體" w:eastAsia="標楷體" w:hAnsi="標楷體" w:hint="eastAsia"/>
                          <w:sz w:val="26"/>
                          <w:szCs w:val="26"/>
                        </w:rPr>
                        <w:t>轉檔至註冊組</w:t>
                      </w:r>
                    </w:p>
                    <w:p w:rsidR="00373B66" w:rsidRPr="006349AA" w:rsidRDefault="00373B66" w:rsidP="00373B66">
                      <w:pPr>
                        <w:jc w:val="center"/>
                        <w:rPr>
                          <w:rFonts w:ascii="標楷體" w:eastAsia="標楷體" w:hAnsi="標楷體" w:hint="eastAsia"/>
                          <w:sz w:val="26"/>
                          <w:szCs w:val="26"/>
                        </w:rPr>
                      </w:pPr>
                      <w:r w:rsidRPr="006349AA">
                        <w:rPr>
                          <w:rFonts w:ascii="標楷體" w:eastAsia="標楷體" w:hAnsi="標楷體" w:hint="eastAsia"/>
                          <w:sz w:val="26"/>
                          <w:szCs w:val="26"/>
                        </w:rPr>
                        <w:t>（外校成績寄回註冊組登錄）</w:t>
                      </w:r>
                    </w:p>
                    <w:p w:rsidR="00373B66" w:rsidRDefault="00373B66" w:rsidP="00373B66">
                      <w:pPr>
                        <w:jc w:val="center"/>
                        <w:rPr>
                          <w:rFonts w:hint="eastAsia"/>
                          <w:spacing w:val="-12"/>
                        </w:rPr>
                      </w:pPr>
                    </w:p>
                  </w:txbxContent>
                </v:textbox>
              </v:shape>
            </w:pict>
          </mc:Fallback>
        </mc:AlternateContent>
      </w: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373B66" w:rsidRPr="003E54D2" w:rsidRDefault="00373B66" w:rsidP="00373B66">
      <w:pPr>
        <w:autoSpaceDE w:val="0"/>
        <w:autoSpaceDN w:val="0"/>
        <w:adjustRightInd w:val="0"/>
        <w:ind w:right="-20"/>
        <w:jc w:val="center"/>
        <w:rPr>
          <w:rFonts w:eastAsia="標楷體"/>
        </w:rPr>
      </w:pPr>
    </w:p>
    <w:p w:rsidR="008E7411" w:rsidRDefault="008E7411" w:rsidP="00373B66"/>
    <w:sectPr w:rsidR="008E7411" w:rsidSect="00373B6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A41" w:rsidRDefault="00373B66" w:rsidP="000B2E3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1A41" w:rsidRDefault="00373B66" w:rsidP="000B2E3C">
    <w:pPr>
      <w:autoSpaceDE w:val="0"/>
      <w:autoSpaceDN w:val="0"/>
      <w:adjustRightInd w:val="0"/>
      <w:spacing w:line="200" w:lineRule="exact"/>
      <w:ind w:right="360"/>
      <w:rPr>
        <w:kern w:val="0"/>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66"/>
    <w:rsid w:val="00373B66"/>
    <w:rsid w:val="008E7411"/>
    <w:rsid w:val="00B462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3B66"/>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373B66"/>
    <w:rPr>
      <w:rFonts w:ascii="Times New Roman" w:eastAsia="新細明體" w:hAnsi="Times New Roman" w:cs="Times New Roman"/>
      <w:sz w:val="20"/>
      <w:szCs w:val="20"/>
      <w:lang w:val="x-none" w:eastAsia="x-none"/>
    </w:rPr>
  </w:style>
  <w:style w:type="character" w:styleId="a5">
    <w:name w:val="page number"/>
    <w:basedOn w:val="a0"/>
    <w:rsid w:val="00373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3B66"/>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373B66"/>
    <w:rPr>
      <w:rFonts w:ascii="Times New Roman" w:eastAsia="新細明體" w:hAnsi="Times New Roman" w:cs="Times New Roman"/>
      <w:sz w:val="20"/>
      <w:szCs w:val="20"/>
      <w:lang w:val="x-none" w:eastAsia="x-none"/>
    </w:rPr>
  </w:style>
  <w:style w:type="character" w:styleId="a5">
    <w:name w:val="page number"/>
    <w:basedOn w:val="a0"/>
    <w:rsid w:val="0037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2016-12-16T01:50:00Z</dcterms:created>
  <dcterms:modified xsi:type="dcterms:W3CDTF">2016-12-16T01:51:00Z</dcterms:modified>
</cp:coreProperties>
</file>