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E5A" w:rsidRDefault="00402E5A" w:rsidP="00402E5A">
      <w:pPr>
        <w:autoSpaceDE w:val="0"/>
        <w:autoSpaceDN w:val="0"/>
        <w:adjustRightInd w:val="0"/>
        <w:ind w:rightChars="15" w:right="42"/>
        <w:jc w:val="center"/>
        <w:rPr>
          <w:kern w:val="0"/>
          <w:sz w:val="32"/>
          <w:szCs w:val="32"/>
        </w:rPr>
      </w:pPr>
      <w:bookmarkStart w:id="0" w:name="_GoBack"/>
      <w:bookmarkEnd w:id="0"/>
      <w:r w:rsidRPr="008A04B5">
        <w:rPr>
          <w:rFonts w:cs="標楷體" w:hint="eastAsia"/>
          <w:color w:val="000000"/>
          <w:kern w:val="0"/>
          <w:sz w:val="32"/>
          <w:szCs w:val="32"/>
        </w:rPr>
        <w:t>國立</w:t>
      </w:r>
      <w:proofErr w:type="gramStart"/>
      <w:r w:rsidRPr="008A04B5">
        <w:rPr>
          <w:rFonts w:cs="標楷體" w:hint="eastAsia"/>
          <w:color w:val="000000"/>
          <w:kern w:val="0"/>
          <w:sz w:val="32"/>
          <w:szCs w:val="32"/>
        </w:rPr>
        <w:t>臺</w:t>
      </w:r>
      <w:proofErr w:type="gramEnd"/>
      <w:r w:rsidRPr="008A04B5">
        <w:rPr>
          <w:rFonts w:cs="標楷體" w:hint="eastAsia"/>
          <w:color w:val="000000"/>
          <w:kern w:val="0"/>
          <w:sz w:val="32"/>
          <w:szCs w:val="32"/>
        </w:rPr>
        <w:t>北科技大學</w:t>
      </w:r>
      <w:r w:rsidRPr="001332C2">
        <w:rPr>
          <w:rFonts w:cs="標楷體" w:hint="eastAsia"/>
          <w:kern w:val="0"/>
          <w:sz w:val="32"/>
          <w:szCs w:val="32"/>
        </w:rPr>
        <w:t>電</w:t>
      </w:r>
      <w:r>
        <w:rPr>
          <w:rFonts w:cs="標楷體" w:hint="eastAsia"/>
          <w:kern w:val="0"/>
          <w:sz w:val="32"/>
          <w:szCs w:val="32"/>
        </w:rPr>
        <w:t>機</w:t>
      </w:r>
      <w:r w:rsidRPr="001332C2">
        <w:rPr>
          <w:rFonts w:cs="標楷體" w:hint="eastAsia"/>
          <w:kern w:val="0"/>
          <w:sz w:val="32"/>
          <w:szCs w:val="32"/>
        </w:rPr>
        <w:t>工程系學生校外實習作業要點</w:t>
      </w:r>
    </w:p>
    <w:p w:rsidR="00402E5A" w:rsidRPr="001F2EAA" w:rsidRDefault="00402E5A" w:rsidP="006F18DD">
      <w:pPr>
        <w:autoSpaceDE w:val="0"/>
        <w:autoSpaceDN w:val="0"/>
        <w:adjustRightInd w:val="0"/>
        <w:ind w:rightChars="15" w:right="42"/>
        <w:jc w:val="center"/>
        <w:rPr>
          <w:kern w:val="0"/>
          <w:sz w:val="32"/>
          <w:szCs w:val="32"/>
        </w:rPr>
      </w:pPr>
    </w:p>
    <w:p w:rsidR="00402E5A" w:rsidRPr="001332C2" w:rsidRDefault="00402E5A" w:rsidP="006F18DD">
      <w:pPr>
        <w:autoSpaceDE w:val="0"/>
        <w:autoSpaceDN w:val="0"/>
        <w:adjustRightInd w:val="0"/>
        <w:ind w:rightChars="-499" w:right="-1397" w:firstLineChars="2800" w:firstLine="5600"/>
        <w:jc w:val="right"/>
        <w:rPr>
          <w:kern w:val="0"/>
          <w:sz w:val="20"/>
          <w:szCs w:val="20"/>
        </w:rPr>
      </w:pPr>
      <w:r>
        <w:rPr>
          <w:kern w:val="0"/>
          <w:sz w:val="20"/>
          <w:szCs w:val="20"/>
        </w:rPr>
        <w:t xml:space="preserve">           </w:t>
      </w:r>
      <w:r w:rsidRPr="001332C2">
        <w:rPr>
          <w:kern w:val="0"/>
          <w:sz w:val="20"/>
          <w:szCs w:val="20"/>
        </w:rPr>
        <w:t>10</w:t>
      </w:r>
      <w:r>
        <w:rPr>
          <w:kern w:val="0"/>
          <w:sz w:val="20"/>
          <w:szCs w:val="20"/>
        </w:rPr>
        <w:t>3</w:t>
      </w:r>
      <w:r w:rsidRPr="001332C2">
        <w:rPr>
          <w:rFonts w:cs="標楷體" w:hint="eastAsia"/>
          <w:kern w:val="0"/>
          <w:sz w:val="20"/>
          <w:szCs w:val="20"/>
        </w:rPr>
        <w:t>年</w:t>
      </w:r>
      <w:r>
        <w:rPr>
          <w:kern w:val="0"/>
          <w:sz w:val="20"/>
          <w:szCs w:val="20"/>
        </w:rPr>
        <w:t>9</w:t>
      </w:r>
      <w:r w:rsidRPr="001332C2">
        <w:rPr>
          <w:rFonts w:cs="標楷體" w:hint="eastAsia"/>
          <w:kern w:val="0"/>
          <w:sz w:val="20"/>
          <w:szCs w:val="20"/>
        </w:rPr>
        <w:t>月</w:t>
      </w:r>
      <w:r>
        <w:rPr>
          <w:kern w:val="0"/>
          <w:sz w:val="20"/>
          <w:szCs w:val="20"/>
        </w:rPr>
        <w:t>30</w:t>
      </w:r>
      <w:r w:rsidRPr="001332C2">
        <w:rPr>
          <w:rFonts w:cs="標楷體" w:hint="eastAsia"/>
          <w:kern w:val="0"/>
          <w:sz w:val="20"/>
          <w:szCs w:val="20"/>
        </w:rPr>
        <w:t>日系</w:t>
      </w:r>
      <w:proofErr w:type="gramStart"/>
      <w:r w:rsidRPr="001332C2">
        <w:rPr>
          <w:rFonts w:cs="標楷體" w:hint="eastAsia"/>
          <w:kern w:val="0"/>
          <w:sz w:val="20"/>
          <w:szCs w:val="20"/>
        </w:rPr>
        <w:t>務</w:t>
      </w:r>
      <w:proofErr w:type="gramEnd"/>
      <w:r w:rsidRPr="001332C2">
        <w:rPr>
          <w:rFonts w:cs="標楷體" w:hint="eastAsia"/>
          <w:kern w:val="0"/>
          <w:sz w:val="20"/>
          <w:szCs w:val="20"/>
        </w:rPr>
        <w:t>會議通過</w:t>
      </w:r>
    </w:p>
    <w:p w:rsidR="00402E5A" w:rsidRPr="00670ECB" w:rsidRDefault="00402E5A" w:rsidP="006F18DD">
      <w:pPr>
        <w:autoSpaceDE w:val="0"/>
        <w:autoSpaceDN w:val="0"/>
        <w:adjustRightInd w:val="0"/>
        <w:ind w:rightChars="252" w:right="706"/>
        <w:rPr>
          <w:color w:val="000000"/>
          <w:kern w:val="0"/>
        </w:rPr>
      </w:pPr>
      <w:r w:rsidRPr="00670ECB">
        <w:rPr>
          <w:rFonts w:cs="標楷體" w:hint="eastAsia"/>
          <w:color w:val="000000"/>
          <w:kern w:val="0"/>
        </w:rPr>
        <w:t>第一條</w:t>
      </w:r>
      <w:r w:rsidRPr="00670ECB">
        <w:rPr>
          <w:color w:val="000000"/>
          <w:kern w:val="0"/>
        </w:rPr>
        <w:t xml:space="preserve"> </w:t>
      </w:r>
      <w:r w:rsidRPr="00670ECB">
        <w:rPr>
          <w:rFonts w:cs="標楷體" w:hint="eastAsia"/>
          <w:color w:val="000000"/>
          <w:kern w:val="0"/>
        </w:rPr>
        <w:t>目的</w:t>
      </w:r>
    </w:p>
    <w:p w:rsidR="00402E5A" w:rsidRDefault="00402E5A" w:rsidP="006F18DD">
      <w:pPr>
        <w:autoSpaceDE w:val="0"/>
        <w:autoSpaceDN w:val="0"/>
        <w:adjustRightInd w:val="0"/>
        <w:ind w:left="960" w:rightChars="-299" w:right="-837"/>
        <w:rPr>
          <w:color w:val="000000"/>
          <w:kern w:val="0"/>
        </w:rPr>
      </w:pPr>
      <w:r w:rsidRPr="00670ECB">
        <w:rPr>
          <w:rFonts w:cs="標楷體" w:hint="eastAsia"/>
          <w:color w:val="000000"/>
          <w:kern w:val="0"/>
        </w:rPr>
        <w:t>本系為培養學生學以致用的觀念與能力，促使學生及早體驗職場工作，增加學生於職場的適應力與競爭力，特依據本校學生校外實習辦法之規定訂定本</w:t>
      </w:r>
      <w:r w:rsidRPr="00670ECB">
        <w:rPr>
          <w:rFonts w:cs="標楷體" w:hint="eastAsia"/>
          <w:kern w:val="0"/>
        </w:rPr>
        <w:t>要點</w:t>
      </w:r>
      <w:r w:rsidRPr="00670ECB">
        <w:rPr>
          <w:rFonts w:cs="標楷體" w:hint="eastAsia"/>
          <w:color w:val="000000"/>
          <w:kern w:val="0"/>
        </w:rPr>
        <w:t>。</w:t>
      </w:r>
    </w:p>
    <w:p w:rsidR="00402E5A" w:rsidRPr="00670ECB" w:rsidRDefault="00402E5A" w:rsidP="006F18DD">
      <w:pPr>
        <w:autoSpaceDE w:val="0"/>
        <w:autoSpaceDN w:val="0"/>
        <w:adjustRightInd w:val="0"/>
        <w:ind w:left="960" w:rightChars="-299" w:right="-837"/>
        <w:rPr>
          <w:color w:val="000000"/>
          <w:kern w:val="0"/>
        </w:rPr>
      </w:pPr>
    </w:p>
    <w:p w:rsidR="00402E5A" w:rsidRPr="00670ECB" w:rsidRDefault="00402E5A" w:rsidP="006F18DD">
      <w:pPr>
        <w:autoSpaceDE w:val="0"/>
        <w:autoSpaceDN w:val="0"/>
        <w:adjustRightInd w:val="0"/>
        <w:ind w:rightChars="252" w:right="706"/>
        <w:rPr>
          <w:color w:val="000000"/>
          <w:kern w:val="0"/>
        </w:rPr>
      </w:pPr>
      <w:r w:rsidRPr="00670ECB">
        <w:rPr>
          <w:rFonts w:cs="標楷體" w:hint="eastAsia"/>
          <w:color w:val="000000"/>
          <w:kern w:val="0"/>
        </w:rPr>
        <w:t>第二條</w:t>
      </w:r>
      <w:r w:rsidRPr="00670ECB">
        <w:rPr>
          <w:color w:val="000000"/>
          <w:kern w:val="0"/>
        </w:rPr>
        <w:t xml:space="preserve"> </w:t>
      </w:r>
      <w:r w:rsidRPr="00670ECB">
        <w:rPr>
          <w:rFonts w:cs="標楷體" w:hint="eastAsia"/>
          <w:color w:val="000000"/>
          <w:kern w:val="0"/>
        </w:rPr>
        <w:t>實施對象及課程</w:t>
      </w:r>
    </w:p>
    <w:p w:rsidR="00402E5A" w:rsidRPr="00670ECB" w:rsidRDefault="00402E5A" w:rsidP="006F18DD">
      <w:pPr>
        <w:autoSpaceDE w:val="0"/>
        <w:autoSpaceDN w:val="0"/>
        <w:adjustRightInd w:val="0"/>
        <w:ind w:left="960" w:rightChars="-299" w:right="-837"/>
        <w:jc w:val="both"/>
        <w:rPr>
          <w:color w:val="000000"/>
          <w:kern w:val="0"/>
        </w:rPr>
      </w:pPr>
      <w:r w:rsidRPr="00670ECB">
        <w:rPr>
          <w:rFonts w:cs="標楷體" w:hint="eastAsia"/>
          <w:color w:val="000000"/>
          <w:kern w:val="0"/>
        </w:rPr>
        <w:t>本要點所稱之「學生校外實習」含校外實務研究、校外實習、學期校外實習三類，實施對象及課程分別為：</w:t>
      </w:r>
    </w:p>
    <w:p w:rsidR="00402E5A" w:rsidRPr="00670ECB" w:rsidRDefault="00402E5A" w:rsidP="006F18DD">
      <w:pPr>
        <w:autoSpaceDE w:val="0"/>
        <w:autoSpaceDN w:val="0"/>
        <w:adjustRightInd w:val="0"/>
        <w:ind w:leftChars="345" w:left="1700" w:rightChars="-299" w:right="-837" w:hangingChars="262" w:hanging="734"/>
        <w:jc w:val="both"/>
        <w:rPr>
          <w:color w:val="000000"/>
          <w:kern w:val="0"/>
        </w:rPr>
      </w:pPr>
      <w:r w:rsidRPr="00670ECB">
        <w:rPr>
          <w:rFonts w:cs="標楷體" w:hint="eastAsia"/>
          <w:color w:val="000000"/>
          <w:kern w:val="0"/>
        </w:rPr>
        <w:t>一、</w:t>
      </w:r>
      <w:r w:rsidRPr="00670ECB">
        <w:rPr>
          <w:color w:val="000000"/>
          <w:kern w:val="0"/>
        </w:rPr>
        <w:t xml:space="preserve"> </w:t>
      </w:r>
      <w:r w:rsidRPr="00670ECB">
        <w:rPr>
          <w:rFonts w:cs="標楷體" w:hint="eastAsia"/>
          <w:color w:val="000000"/>
          <w:kern w:val="0"/>
        </w:rPr>
        <w:t>校外實務研究：本系研究生，選修課程，</w:t>
      </w:r>
      <w:r w:rsidRPr="00670ECB">
        <w:rPr>
          <w:color w:val="000000"/>
          <w:kern w:val="0"/>
        </w:rPr>
        <w:t>3</w:t>
      </w:r>
      <w:r w:rsidRPr="00670ECB">
        <w:rPr>
          <w:rFonts w:cs="標楷體" w:hint="eastAsia"/>
          <w:color w:val="000000"/>
          <w:kern w:val="0"/>
        </w:rPr>
        <w:t>學分，研究生於指導教授認可之同一校外研發機構研究時數不得低於三百二十小時。</w:t>
      </w:r>
    </w:p>
    <w:p w:rsidR="00402E5A" w:rsidRPr="00670ECB" w:rsidRDefault="00402E5A" w:rsidP="006F18DD">
      <w:pPr>
        <w:autoSpaceDE w:val="0"/>
        <w:autoSpaceDN w:val="0"/>
        <w:adjustRightInd w:val="0"/>
        <w:ind w:leftChars="345" w:left="1700" w:rightChars="-299" w:right="-837" w:hangingChars="262" w:hanging="734"/>
        <w:jc w:val="both"/>
        <w:rPr>
          <w:color w:val="000000"/>
          <w:kern w:val="0"/>
        </w:rPr>
      </w:pPr>
      <w:r w:rsidRPr="00670ECB">
        <w:rPr>
          <w:rFonts w:cs="標楷體" w:hint="eastAsia"/>
          <w:color w:val="000000"/>
          <w:kern w:val="0"/>
        </w:rPr>
        <w:t>二、</w:t>
      </w:r>
      <w:r w:rsidRPr="00670ECB">
        <w:rPr>
          <w:color w:val="000000"/>
          <w:kern w:val="0"/>
        </w:rPr>
        <w:t xml:space="preserve"> </w:t>
      </w:r>
      <w:r w:rsidRPr="00670ECB">
        <w:rPr>
          <w:rFonts w:cs="標楷體" w:hint="eastAsia"/>
          <w:color w:val="000000"/>
          <w:kern w:val="0"/>
        </w:rPr>
        <w:t>校外實習：本系</w:t>
      </w:r>
      <w:proofErr w:type="gramStart"/>
      <w:r w:rsidRPr="00670ECB">
        <w:rPr>
          <w:rFonts w:cs="標楷體" w:hint="eastAsia"/>
          <w:color w:val="000000"/>
          <w:kern w:val="0"/>
        </w:rPr>
        <w:t>日間部大學部</w:t>
      </w:r>
      <w:proofErr w:type="gramEnd"/>
      <w:r w:rsidRPr="00670ECB">
        <w:rPr>
          <w:rFonts w:cs="標楷體" w:hint="eastAsia"/>
          <w:color w:val="000000"/>
          <w:kern w:val="0"/>
        </w:rPr>
        <w:t>學生，必修課程，</w:t>
      </w:r>
      <w:r w:rsidRPr="00670ECB">
        <w:rPr>
          <w:color w:val="000000"/>
          <w:kern w:val="0"/>
        </w:rPr>
        <w:t>2</w:t>
      </w:r>
      <w:r w:rsidRPr="00670ECB">
        <w:rPr>
          <w:rFonts w:cs="標楷體" w:hint="eastAsia"/>
          <w:color w:val="000000"/>
          <w:kern w:val="0"/>
        </w:rPr>
        <w:t>學分，學生須在相同機構連續實習八週，並不得低於三百二十小時。</w:t>
      </w:r>
    </w:p>
    <w:p w:rsidR="00402E5A" w:rsidRPr="00670ECB" w:rsidRDefault="00402E5A" w:rsidP="006F18DD">
      <w:pPr>
        <w:autoSpaceDE w:val="0"/>
        <w:autoSpaceDN w:val="0"/>
        <w:adjustRightInd w:val="0"/>
        <w:ind w:leftChars="345" w:left="1700" w:rightChars="-299" w:right="-837" w:hangingChars="262" w:hanging="734"/>
        <w:jc w:val="both"/>
        <w:rPr>
          <w:color w:val="000000"/>
          <w:kern w:val="0"/>
        </w:rPr>
      </w:pPr>
      <w:r w:rsidRPr="00670ECB">
        <w:rPr>
          <w:rFonts w:cs="標楷體" w:hint="eastAsia"/>
          <w:color w:val="000000"/>
          <w:kern w:val="0"/>
        </w:rPr>
        <w:t>三、</w:t>
      </w:r>
      <w:r w:rsidRPr="00670ECB">
        <w:rPr>
          <w:color w:val="000000"/>
          <w:kern w:val="0"/>
        </w:rPr>
        <w:t xml:space="preserve"> </w:t>
      </w:r>
      <w:r w:rsidRPr="00670ECB">
        <w:rPr>
          <w:rFonts w:cs="標楷體" w:hint="eastAsia"/>
          <w:color w:val="000000"/>
          <w:kern w:val="0"/>
        </w:rPr>
        <w:t>學期校外實習：本系</w:t>
      </w:r>
      <w:proofErr w:type="gramStart"/>
      <w:r w:rsidRPr="00670ECB">
        <w:rPr>
          <w:rFonts w:cs="標楷體" w:hint="eastAsia"/>
          <w:color w:val="000000"/>
          <w:kern w:val="0"/>
        </w:rPr>
        <w:t>日間部大學部</w:t>
      </w:r>
      <w:proofErr w:type="gramEnd"/>
      <w:r w:rsidRPr="00670ECB">
        <w:rPr>
          <w:rFonts w:cs="標楷體" w:hint="eastAsia"/>
          <w:color w:val="000000"/>
          <w:kern w:val="0"/>
        </w:rPr>
        <w:t>學生，選修課程，</w:t>
      </w:r>
      <w:r w:rsidRPr="00670ECB">
        <w:rPr>
          <w:color w:val="000000"/>
          <w:kern w:val="0"/>
        </w:rPr>
        <w:t>9</w:t>
      </w:r>
      <w:r w:rsidRPr="00670ECB">
        <w:rPr>
          <w:rFonts w:cs="標楷體" w:hint="eastAsia"/>
          <w:color w:val="000000"/>
          <w:kern w:val="0"/>
        </w:rPr>
        <w:t>學分，學生須在同一機構連續實習一學期，總時數為七百二十小時。</w:t>
      </w:r>
    </w:p>
    <w:p w:rsidR="00402E5A" w:rsidRDefault="00402E5A" w:rsidP="006F18DD">
      <w:pPr>
        <w:autoSpaceDE w:val="0"/>
        <w:autoSpaceDN w:val="0"/>
        <w:adjustRightInd w:val="0"/>
        <w:ind w:leftChars="354" w:left="991" w:rightChars="-299" w:right="-837"/>
        <w:jc w:val="both"/>
        <w:rPr>
          <w:color w:val="000000"/>
          <w:kern w:val="0"/>
        </w:rPr>
      </w:pPr>
      <w:r w:rsidRPr="00670ECB">
        <w:rPr>
          <w:rFonts w:cs="標楷體" w:hint="eastAsia"/>
          <w:color w:val="000000"/>
          <w:kern w:val="0"/>
        </w:rPr>
        <w:t>上述三類學生校外實習課程</w:t>
      </w:r>
      <w:r>
        <w:rPr>
          <w:rFonts w:cs="標楷體" w:hint="eastAsia"/>
          <w:color w:val="000000"/>
          <w:kern w:val="0"/>
        </w:rPr>
        <w:t>在系主任或輔導老師核</w:t>
      </w:r>
      <w:r w:rsidRPr="00670ECB">
        <w:rPr>
          <w:rFonts w:cs="標楷體" w:hint="eastAsia"/>
          <w:color w:val="000000"/>
          <w:kern w:val="0"/>
        </w:rPr>
        <w:t>後，學生得在不同機構以不連續方式累計實習總時數。</w:t>
      </w:r>
    </w:p>
    <w:p w:rsidR="00402E5A" w:rsidRPr="00670ECB" w:rsidRDefault="00402E5A" w:rsidP="006F18DD">
      <w:pPr>
        <w:autoSpaceDE w:val="0"/>
        <w:autoSpaceDN w:val="0"/>
        <w:adjustRightInd w:val="0"/>
        <w:ind w:leftChars="354" w:left="991" w:rightChars="-299" w:right="-837"/>
        <w:jc w:val="both"/>
        <w:rPr>
          <w:color w:val="000000"/>
          <w:kern w:val="0"/>
        </w:rPr>
      </w:pPr>
    </w:p>
    <w:p w:rsidR="00402E5A" w:rsidRPr="00670ECB" w:rsidRDefault="00402E5A" w:rsidP="006F18DD">
      <w:pPr>
        <w:autoSpaceDE w:val="0"/>
        <w:autoSpaceDN w:val="0"/>
        <w:adjustRightInd w:val="0"/>
        <w:ind w:rightChars="252" w:right="706"/>
        <w:rPr>
          <w:color w:val="000000"/>
          <w:kern w:val="0"/>
        </w:rPr>
      </w:pPr>
      <w:r w:rsidRPr="00670ECB">
        <w:rPr>
          <w:rFonts w:cs="標楷體" w:hint="eastAsia"/>
          <w:color w:val="000000"/>
          <w:kern w:val="0"/>
        </w:rPr>
        <w:t>第三條</w:t>
      </w:r>
      <w:r w:rsidRPr="00670ECB">
        <w:rPr>
          <w:color w:val="000000"/>
          <w:kern w:val="0"/>
        </w:rPr>
        <w:t xml:space="preserve"> </w:t>
      </w:r>
      <w:r w:rsidRPr="00670ECB">
        <w:rPr>
          <w:rFonts w:cs="標楷體" w:hint="eastAsia"/>
          <w:color w:val="000000"/>
          <w:kern w:val="0"/>
        </w:rPr>
        <w:t>校外實習</w:t>
      </w:r>
      <w:r w:rsidRPr="00670ECB">
        <w:rPr>
          <w:rFonts w:cs="標楷體" w:hint="eastAsia"/>
          <w:kern w:val="0"/>
        </w:rPr>
        <w:t>委員會</w:t>
      </w:r>
    </w:p>
    <w:p w:rsidR="00402E5A" w:rsidRDefault="00402E5A" w:rsidP="006F18DD">
      <w:pPr>
        <w:autoSpaceDE w:val="0"/>
        <w:autoSpaceDN w:val="0"/>
        <w:adjustRightInd w:val="0"/>
        <w:ind w:left="980" w:rightChars="-299" w:right="-837"/>
        <w:rPr>
          <w:color w:val="000000"/>
          <w:kern w:val="0"/>
        </w:rPr>
      </w:pPr>
      <w:r w:rsidRPr="00670ECB">
        <w:rPr>
          <w:rFonts w:cs="標楷體" w:hint="eastAsia"/>
          <w:color w:val="000000"/>
          <w:kern w:val="0"/>
        </w:rPr>
        <w:t>本系為推動學生校外實習相關工作，檢討實習成效，討論並決議學生實習相關作業準則，成立系校外實習委員會，</w:t>
      </w:r>
      <w:proofErr w:type="gramStart"/>
      <w:r w:rsidRPr="00670ECB">
        <w:rPr>
          <w:rFonts w:cs="標楷體" w:hint="eastAsia"/>
          <w:kern w:val="0"/>
        </w:rPr>
        <w:t>一</w:t>
      </w:r>
      <w:proofErr w:type="gramEnd"/>
      <w:r w:rsidRPr="00670ECB">
        <w:rPr>
          <w:rFonts w:cs="標楷體" w:hint="eastAsia"/>
          <w:kern w:val="0"/>
        </w:rPr>
        <w:t>學年至少開會一次</w:t>
      </w:r>
      <w:r w:rsidRPr="00670ECB">
        <w:rPr>
          <w:rFonts w:cs="標楷體" w:hint="eastAsia"/>
          <w:color w:val="000000"/>
          <w:kern w:val="0"/>
        </w:rPr>
        <w:t>。委員會置主任委員一人，由副系主任兼任之，另置委員六人，</w:t>
      </w:r>
      <w:r w:rsidRPr="00670ECB">
        <w:rPr>
          <w:rFonts w:cs="標楷體" w:hint="eastAsia"/>
          <w:color w:val="000000"/>
        </w:rPr>
        <w:t>任期為一學年，於系</w:t>
      </w:r>
      <w:proofErr w:type="gramStart"/>
      <w:r w:rsidRPr="00670ECB">
        <w:rPr>
          <w:rFonts w:cs="標楷體" w:hint="eastAsia"/>
          <w:color w:val="000000"/>
        </w:rPr>
        <w:t>務</w:t>
      </w:r>
      <w:proofErr w:type="gramEnd"/>
      <w:r w:rsidRPr="00670ECB">
        <w:rPr>
          <w:rFonts w:cs="標楷體" w:hint="eastAsia"/>
          <w:color w:val="000000"/>
        </w:rPr>
        <w:t>會議中自本系教師推選之</w:t>
      </w:r>
      <w:r w:rsidRPr="00670ECB">
        <w:rPr>
          <w:rFonts w:cs="標楷體" w:hint="eastAsia"/>
          <w:color w:val="000000"/>
          <w:kern w:val="0"/>
        </w:rPr>
        <w:t>。</w:t>
      </w:r>
    </w:p>
    <w:p w:rsidR="00402E5A" w:rsidRPr="00670ECB" w:rsidRDefault="00402E5A" w:rsidP="006F18DD">
      <w:pPr>
        <w:autoSpaceDE w:val="0"/>
        <w:autoSpaceDN w:val="0"/>
        <w:adjustRightInd w:val="0"/>
        <w:ind w:left="980" w:rightChars="-299" w:right="-837"/>
        <w:rPr>
          <w:color w:val="000000"/>
          <w:kern w:val="0"/>
        </w:rPr>
      </w:pPr>
    </w:p>
    <w:p w:rsidR="00402E5A" w:rsidRPr="00670ECB" w:rsidRDefault="00402E5A" w:rsidP="006F18DD">
      <w:pPr>
        <w:autoSpaceDE w:val="0"/>
        <w:autoSpaceDN w:val="0"/>
        <w:adjustRightInd w:val="0"/>
        <w:ind w:rightChars="252" w:right="706"/>
        <w:rPr>
          <w:color w:val="000000"/>
          <w:kern w:val="0"/>
        </w:rPr>
      </w:pPr>
      <w:r w:rsidRPr="00670ECB">
        <w:rPr>
          <w:rFonts w:cs="標楷體" w:hint="eastAsia"/>
          <w:color w:val="000000"/>
          <w:kern w:val="0"/>
        </w:rPr>
        <w:t>第四條</w:t>
      </w:r>
      <w:r w:rsidRPr="00670ECB">
        <w:rPr>
          <w:color w:val="000000"/>
          <w:kern w:val="0"/>
        </w:rPr>
        <w:t xml:space="preserve"> </w:t>
      </w:r>
      <w:r w:rsidRPr="00670ECB">
        <w:rPr>
          <w:rFonts w:cs="標楷體" w:hint="eastAsia"/>
          <w:color w:val="000000"/>
          <w:kern w:val="0"/>
        </w:rPr>
        <w:t>實習機會調查與審核</w:t>
      </w:r>
    </w:p>
    <w:p w:rsidR="00402E5A" w:rsidRDefault="00402E5A" w:rsidP="006F18DD">
      <w:pPr>
        <w:autoSpaceDE w:val="0"/>
        <w:autoSpaceDN w:val="0"/>
        <w:adjustRightInd w:val="0"/>
        <w:ind w:leftChars="250" w:left="818" w:rightChars="-299" w:right="-837" w:hangingChars="42" w:hanging="118"/>
        <w:rPr>
          <w:color w:val="000000"/>
          <w:kern w:val="0"/>
        </w:rPr>
      </w:pPr>
      <w:r>
        <w:rPr>
          <w:color w:val="000000"/>
          <w:kern w:val="0"/>
        </w:rPr>
        <w:t xml:space="preserve">  </w:t>
      </w:r>
      <w:r w:rsidRPr="00670ECB">
        <w:rPr>
          <w:rFonts w:cs="標楷體" w:hint="eastAsia"/>
          <w:color w:val="000000"/>
          <w:kern w:val="0"/>
        </w:rPr>
        <w:t>一、</w:t>
      </w:r>
      <w:r w:rsidRPr="00670ECB">
        <w:rPr>
          <w:color w:val="000000"/>
          <w:kern w:val="0"/>
        </w:rPr>
        <w:t xml:space="preserve"> </w:t>
      </w:r>
      <w:r w:rsidRPr="00670ECB">
        <w:rPr>
          <w:rFonts w:cs="標楷體" w:hint="eastAsia"/>
          <w:color w:val="000000"/>
          <w:kern w:val="0"/>
        </w:rPr>
        <w:t>實習機會之開發得依下列方式，由本系教師或系辦公室填</w:t>
      </w:r>
    </w:p>
    <w:p w:rsidR="00402E5A" w:rsidRPr="00670ECB" w:rsidRDefault="00402E5A" w:rsidP="006F18DD">
      <w:pPr>
        <w:autoSpaceDE w:val="0"/>
        <w:autoSpaceDN w:val="0"/>
        <w:adjustRightInd w:val="0"/>
        <w:ind w:leftChars="292" w:left="818" w:rightChars="-299" w:right="-837"/>
        <w:rPr>
          <w:color w:val="000000"/>
          <w:kern w:val="0"/>
        </w:rPr>
      </w:pPr>
      <w:r>
        <w:rPr>
          <w:color w:val="000000"/>
          <w:kern w:val="0"/>
        </w:rPr>
        <w:t xml:space="preserve">      </w:t>
      </w:r>
      <w:r w:rsidRPr="00670ECB">
        <w:rPr>
          <w:rFonts w:cs="標楷體" w:hint="eastAsia"/>
          <w:color w:val="000000"/>
          <w:kern w:val="0"/>
        </w:rPr>
        <w:t>報「實習單位基本資料表」</w:t>
      </w:r>
      <w:r w:rsidRPr="00670ECB">
        <w:rPr>
          <w:color w:val="000000"/>
          <w:kern w:val="0"/>
        </w:rPr>
        <w:t>(</w:t>
      </w:r>
      <w:r w:rsidRPr="00670ECB">
        <w:rPr>
          <w:rFonts w:cs="標楷體" w:hint="eastAsia"/>
          <w:color w:val="000000"/>
          <w:kern w:val="0"/>
        </w:rPr>
        <w:t>附件一</w:t>
      </w:r>
      <w:r w:rsidRPr="00670ECB">
        <w:rPr>
          <w:color w:val="000000"/>
          <w:kern w:val="0"/>
        </w:rPr>
        <w:t>)</w:t>
      </w:r>
      <w:r w:rsidRPr="00670ECB">
        <w:rPr>
          <w:rFonts w:cs="標楷體" w:hint="eastAsia"/>
          <w:color w:val="000000"/>
          <w:kern w:val="0"/>
        </w:rPr>
        <w:t>辦理：</w:t>
      </w:r>
    </w:p>
    <w:p w:rsidR="00402E5A" w:rsidRPr="00670ECB" w:rsidRDefault="00402E5A" w:rsidP="006F18DD">
      <w:pPr>
        <w:autoSpaceDE w:val="0"/>
        <w:autoSpaceDN w:val="0"/>
        <w:adjustRightInd w:val="0"/>
        <w:ind w:leftChars="549" w:left="2517" w:rightChars="252" w:right="706" w:hangingChars="350" w:hanging="980"/>
        <w:rPr>
          <w:color w:val="000000"/>
          <w:kern w:val="0"/>
        </w:rPr>
      </w:pPr>
      <w:r w:rsidRPr="00670ECB">
        <w:rPr>
          <w:rFonts w:cs="標楷體" w:hint="eastAsia"/>
          <w:color w:val="000000"/>
          <w:kern w:val="0"/>
        </w:rPr>
        <w:t>（一）本系教師開發實習機會。</w:t>
      </w:r>
    </w:p>
    <w:p w:rsidR="00402E5A" w:rsidRPr="00670ECB" w:rsidRDefault="00402E5A" w:rsidP="006F18DD">
      <w:pPr>
        <w:autoSpaceDE w:val="0"/>
        <w:autoSpaceDN w:val="0"/>
        <w:adjustRightInd w:val="0"/>
        <w:ind w:leftChars="549" w:left="2517" w:rightChars="252" w:right="706" w:hangingChars="350" w:hanging="980"/>
        <w:rPr>
          <w:color w:val="000000"/>
          <w:kern w:val="0"/>
        </w:rPr>
      </w:pPr>
      <w:r w:rsidRPr="00670ECB">
        <w:rPr>
          <w:rFonts w:cs="標楷體" w:hint="eastAsia"/>
          <w:color w:val="000000"/>
          <w:kern w:val="0"/>
        </w:rPr>
        <w:t>（二）本系學生開發實習機會。</w:t>
      </w:r>
    </w:p>
    <w:p w:rsidR="00402E5A" w:rsidRPr="00670ECB" w:rsidRDefault="00402E5A" w:rsidP="006F18DD">
      <w:pPr>
        <w:autoSpaceDE w:val="0"/>
        <w:autoSpaceDN w:val="0"/>
        <w:adjustRightInd w:val="0"/>
        <w:ind w:leftChars="549" w:left="2517" w:rightChars="252" w:right="706" w:hangingChars="350" w:hanging="980"/>
        <w:rPr>
          <w:color w:val="000000"/>
          <w:kern w:val="0"/>
        </w:rPr>
      </w:pPr>
      <w:r w:rsidRPr="00670ECB">
        <w:rPr>
          <w:rFonts w:cs="標楷體" w:hint="eastAsia"/>
          <w:color w:val="000000"/>
          <w:kern w:val="0"/>
        </w:rPr>
        <w:t>（三）各企業主動向本系提出實習合作申請。</w:t>
      </w:r>
    </w:p>
    <w:p w:rsidR="00402E5A" w:rsidRPr="00670ECB" w:rsidRDefault="00402E5A" w:rsidP="006F18DD">
      <w:pPr>
        <w:autoSpaceDE w:val="0"/>
        <w:autoSpaceDN w:val="0"/>
        <w:adjustRightInd w:val="0"/>
        <w:ind w:leftChars="549" w:left="2517" w:rightChars="-149" w:right="-417" w:hangingChars="350" w:hanging="980"/>
        <w:rPr>
          <w:color w:val="000000"/>
          <w:kern w:val="0"/>
        </w:rPr>
      </w:pPr>
      <w:r w:rsidRPr="00670ECB">
        <w:rPr>
          <w:rFonts w:cs="標楷體" w:hint="eastAsia"/>
          <w:color w:val="000000"/>
          <w:kern w:val="0"/>
        </w:rPr>
        <w:t>（四）</w:t>
      </w:r>
      <w:proofErr w:type="gramStart"/>
      <w:r w:rsidRPr="00670ECB">
        <w:rPr>
          <w:rFonts w:cs="標楷體" w:hint="eastAsia"/>
          <w:color w:val="000000"/>
          <w:kern w:val="0"/>
        </w:rPr>
        <w:t>本系向校友</w:t>
      </w:r>
      <w:proofErr w:type="gramEnd"/>
      <w:r w:rsidRPr="00670ECB">
        <w:rPr>
          <w:rFonts w:cs="標楷體" w:hint="eastAsia"/>
          <w:color w:val="000000"/>
          <w:kern w:val="0"/>
        </w:rPr>
        <w:t>聯絡中心、創新育成中心等單位徵集。</w:t>
      </w:r>
    </w:p>
    <w:p w:rsidR="00402E5A" w:rsidRDefault="00402E5A" w:rsidP="006F18DD">
      <w:pPr>
        <w:autoSpaceDE w:val="0"/>
        <w:autoSpaceDN w:val="0"/>
        <w:adjustRightInd w:val="0"/>
        <w:ind w:leftChars="299" w:left="1792" w:rightChars="-299" w:right="-837" w:hangingChars="341" w:hanging="955"/>
        <w:jc w:val="both"/>
        <w:rPr>
          <w:color w:val="000000"/>
          <w:kern w:val="0"/>
        </w:rPr>
      </w:pPr>
      <w:r>
        <w:rPr>
          <w:color w:val="000000"/>
          <w:kern w:val="0"/>
        </w:rPr>
        <w:t xml:space="preserve"> </w:t>
      </w:r>
      <w:r w:rsidRPr="00670ECB">
        <w:rPr>
          <w:rFonts w:cs="標楷體" w:hint="eastAsia"/>
          <w:color w:val="000000"/>
          <w:kern w:val="0"/>
        </w:rPr>
        <w:t>二、　副系主任依實習機會之工作內容，安排系校外實習委員填</w:t>
      </w:r>
      <w:r>
        <w:rPr>
          <w:color w:val="000000"/>
          <w:kern w:val="0"/>
        </w:rPr>
        <w:t xml:space="preserve">  </w:t>
      </w:r>
      <w:r w:rsidRPr="00670ECB">
        <w:rPr>
          <w:rFonts w:cs="標楷體" w:hint="eastAsia"/>
          <w:color w:val="000000"/>
          <w:kern w:val="0"/>
        </w:rPr>
        <w:lastRenderedPageBreak/>
        <w:t>寫「校外實習開發工作機會評估表」</w:t>
      </w:r>
      <w:r w:rsidRPr="00670ECB">
        <w:rPr>
          <w:color w:val="000000"/>
          <w:kern w:val="0"/>
        </w:rPr>
        <w:t>(</w:t>
      </w:r>
      <w:r w:rsidRPr="00670ECB">
        <w:rPr>
          <w:rFonts w:cs="標楷體" w:hint="eastAsia"/>
          <w:color w:val="000000"/>
          <w:kern w:val="0"/>
        </w:rPr>
        <w:t>附件二</w:t>
      </w:r>
      <w:r w:rsidRPr="00670ECB">
        <w:rPr>
          <w:color w:val="000000"/>
          <w:kern w:val="0"/>
        </w:rPr>
        <w:t>)</w:t>
      </w:r>
      <w:r w:rsidRPr="00670ECB">
        <w:rPr>
          <w:rFonts w:cs="標楷體" w:hint="eastAsia"/>
          <w:color w:val="000000"/>
          <w:kern w:val="0"/>
        </w:rPr>
        <w:t>，對各實習機會進行審核。</w:t>
      </w:r>
    </w:p>
    <w:p w:rsidR="00402E5A" w:rsidRPr="00670ECB" w:rsidRDefault="00402E5A" w:rsidP="006F18DD">
      <w:pPr>
        <w:autoSpaceDE w:val="0"/>
        <w:autoSpaceDN w:val="0"/>
        <w:adjustRightInd w:val="0"/>
        <w:ind w:leftChars="299" w:left="1792" w:rightChars="-299" w:right="-837" w:hangingChars="341" w:hanging="955"/>
        <w:jc w:val="both"/>
        <w:rPr>
          <w:color w:val="000000"/>
          <w:kern w:val="0"/>
        </w:rPr>
      </w:pPr>
    </w:p>
    <w:p w:rsidR="00402E5A" w:rsidRPr="00670ECB" w:rsidRDefault="00402E5A" w:rsidP="006F18DD">
      <w:pPr>
        <w:autoSpaceDE w:val="0"/>
        <w:autoSpaceDN w:val="0"/>
        <w:adjustRightInd w:val="0"/>
        <w:ind w:rightChars="252" w:right="706"/>
        <w:jc w:val="both"/>
        <w:rPr>
          <w:color w:val="000000"/>
          <w:kern w:val="0"/>
        </w:rPr>
      </w:pPr>
      <w:r w:rsidRPr="00670ECB">
        <w:rPr>
          <w:rFonts w:cs="標楷體" w:hint="eastAsia"/>
          <w:color w:val="000000"/>
          <w:kern w:val="0"/>
        </w:rPr>
        <w:t>第五條</w:t>
      </w:r>
      <w:r w:rsidRPr="00670ECB">
        <w:rPr>
          <w:color w:val="000000"/>
          <w:kern w:val="0"/>
        </w:rPr>
        <w:t xml:space="preserve"> </w:t>
      </w:r>
      <w:r w:rsidRPr="00670ECB">
        <w:rPr>
          <w:rFonts w:cs="標楷體" w:hint="eastAsia"/>
          <w:color w:val="000000"/>
          <w:kern w:val="0"/>
        </w:rPr>
        <w:t>實習機會之推</w:t>
      </w:r>
      <w:proofErr w:type="gramStart"/>
      <w:r w:rsidRPr="00670ECB">
        <w:rPr>
          <w:rFonts w:cs="標楷體" w:hint="eastAsia"/>
          <w:color w:val="000000"/>
          <w:kern w:val="0"/>
        </w:rPr>
        <w:t>介</w:t>
      </w:r>
      <w:proofErr w:type="gramEnd"/>
      <w:r w:rsidRPr="00670ECB">
        <w:rPr>
          <w:rFonts w:cs="標楷體" w:hint="eastAsia"/>
          <w:color w:val="000000"/>
          <w:kern w:val="0"/>
        </w:rPr>
        <w:t>與安排</w:t>
      </w:r>
    </w:p>
    <w:p w:rsidR="00402E5A" w:rsidRPr="00670ECB" w:rsidRDefault="00402E5A" w:rsidP="006F18DD">
      <w:pPr>
        <w:autoSpaceDE w:val="0"/>
        <w:autoSpaceDN w:val="0"/>
        <w:adjustRightInd w:val="0"/>
        <w:ind w:leftChars="349" w:left="1792" w:rightChars="-299" w:right="-837" w:hangingChars="291" w:hanging="815"/>
        <w:jc w:val="both"/>
        <w:rPr>
          <w:color w:val="000000"/>
          <w:kern w:val="0"/>
        </w:rPr>
      </w:pPr>
      <w:r w:rsidRPr="00670ECB">
        <w:rPr>
          <w:rFonts w:cs="標楷體" w:hint="eastAsia"/>
          <w:color w:val="000000"/>
          <w:kern w:val="0"/>
        </w:rPr>
        <w:t>一、　本系於學生實習一個月前陸續公布詳細之實習機會</w:t>
      </w:r>
      <w:r w:rsidRPr="00670ECB">
        <w:rPr>
          <w:color w:val="000000"/>
          <w:kern w:val="0"/>
        </w:rPr>
        <w:t>(</w:t>
      </w:r>
      <w:r w:rsidRPr="00670ECB">
        <w:rPr>
          <w:rFonts w:cs="標楷體" w:hint="eastAsia"/>
          <w:color w:val="000000"/>
          <w:kern w:val="0"/>
        </w:rPr>
        <w:t>附件一</w:t>
      </w:r>
      <w:r w:rsidRPr="00670ECB">
        <w:rPr>
          <w:color w:val="000000"/>
          <w:kern w:val="0"/>
        </w:rPr>
        <w:t>)</w:t>
      </w:r>
      <w:r w:rsidRPr="00670ECB">
        <w:rPr>
          <w:rFonts w:cs="標楷體" w:hint="eastAsia"/>
          <w:color w:val="000000"/>
          <w:kern w:val="0"/>
        </w:rPr>
        <w:t>，供學生選擇實習機會參考。</w:t>
      </w:r>
    </w:p>
    <w:p w:rsidR="00402E5A" w:rsidRPr="00670ECB" w:rsidRDefault="00402E5A" w:rsidP="006F18DD">
      <w:pPr>
        <w:autoSpaceDE w:val="0"/>
        <w:autoSpaceDN w:val="0"/>
        <w:adjustRightInd w:val="0"/>
        <w:ind w:leftChars="349" w:left="1792" w:rightChars="-299" w:right="-837" w:hangingChars="291" w:hanging="815"/>
        <w:jc w:val="both"/>
        <w:rPr>
          <w:color w:val="000000"/>
          <w:kern w:val="0"/>
        </w:rPr>
      </w:pPr>
      <w:r w:rsidRPr="00670ECB">
        <w:rPr>
          <w:rFonts w:cs="標楷體" w:hint="eastAsia"/>
          <w:color w:val="000000"/>
          <w:kern w:val="0"/>
        </w:rPr>
        <w:t>二、　確定實習名單後，本系敦請該公司指定人員及本系老師擔任實習輔導老師，與建教合作單位完成實習簽約，契約範本如附件</w:t>
      </w:r>
      <w:proofErr w:type="gramStart"/>
      <w:r w:rsidRPr="00670ECB">
        <w:rPr>
          <w:rFonts w:cs="標楷體" w:hint="eastAsia"/>
          <w:color w:val="000000"/>
          <w:kern w:val="0"/>
        </w:rPr>
        <w:t>三</w:t>
      </w:r>
      <w:proofErr w:type="gramEnd"/>
      <w:r w:rsidRPr="00670ECB">
        <w:rPr>
          <w:rFonts w:cs="標楷體" w:hint="eastAsia"/>
          <w:color w:val="000000"/>
          <w:kern w:val="0"/>
        </w:rPr>
        <w:t>，內容可依實際需要調整。</w:t>
      </w:r>
    </w:p>
    <w:p w:rsidR="00402E5A" w:rsidRPr="00670ECB" w:rsidRDefault="00402E5A" w:rsidP="006F18DD">
      <w:pPr>
        <w:autoSpaceDE w:val="0"/>
        <w:autoSpaceDN w:val="0"/>
        <w:adjustRightInd w:val="0"/>
        <w:ind w:leftChars="349" w:left="1792" w:rightChars="-299" w:right="-837" w:hangingChars="291" w:hanging="815"/>
        <w:jc w:val="both"/>
        <w:rPr>
          <w:color w:val="000000"/>
          <w:kern w:val="0"/>
        </w:rPr>
      </w:pPr>
      <w:r w:rsidRPr="00670ECB">
        <w:rPr>
          <w:rFonts w:cs="標楷體" w:hint="eastAsia"/>
          <w:color w:val="000000"/>
          <w:kern w:val="0"/>
        </w:rPr>
        <w:t>三、　實習輔導老師、實習單位主管及實習學生應共同</w:t>
      </w:r>
      <w:proofErr w:type="gramStart"/>
      <w:r w:rsidRPr="00670ECB">
        <w:rPr>
          <w:rFonts w:cs="標楷體" w:hint="eastAsia"/>
          <w:color w:val="000000"/>
          <w:kern w:val="0"/>
        </w:rPr>
        <w:t>研</w:t>
      </w:r>
      <w:proofErr w:type="gramEnd"/>
      <w:r w:rsidRPr="00670ECB">
        <w:rPr>
          <w:rFonts w:cs="標楷體" w:hint="eastAsia"/>
          <w:color w:val="000000"/>
          <w:kern w:val="0"/>
        </w:rPr>
        <w:t>訂「校外實習工作計畫」（附件四），作為實習內容之依據。</w:t>
      </w:r>
    </w:p>
    <w:p w:rsidR="00402E5A" w:rsidRDefault="00402E5A" w:rsidP="006F18DD">
      <w:pPr>
        <w:autoSpaceDE w:val="0"/>
        <w:autoSpaceDN w:val="0"/>
        <w:adjustRightInd w:val="0"/>
        <w:ind w:leftChars="349" w:left="1792" w:rightChars="-299" w:right="-837" w:hangingChars="291" w:hanging="815"/>
        <w:jc w:val="both"/>
        <w:rPr>
          <w:color w:val="000000"/>
          <w:kern w:val="0"/>
        </w:rPr>
      </w:pPr>
      <w:r w:rsidRPr="00670ECB">
        <w:rPr>
          <w:rFonts w:cs="標楷體" w:hint="eastAsia"/>
          <w:color w:val="000000"/>
          <w:kern w:val="0"/>
        </w:rPr>
        <w:t>四、　本系應於簽約確定後將實習名單（附件五），彙送研究發展處實習就業輔導組備查。</w:t>
      </w:r>
    </w:p>
    <w:p w:rsidR="00402E5A" w:rsidRPr="00670ECB" w:rsidRDefault="00402E5A" w:rsidP="006F18DD">
      <w:pPr>
        <w:autoSpaceDE w:val="0"/>
        <w:autoSpaceDN w:val="0"/>
        <w:adjustRightInd w:val="0"/>
        <w:ind w:leftChars="349" w:left="1792" w:rightChars="-299" w:right="-837" w:hangingChars="291" w:hanging="815"/>
        <w:jc w:val="both"/>
        <w:rPr>
          <w:color w:val="000000"/>
          <w:kern w:val="0"/>
        </w:rPr>
      </w:pPr>
    </w:p>
    <w:p w:rsidR="00402E5A" w:rsidRPr="00670ECB" w:rsidRDefault="00402E5A" w:rsidP="006F18DD">
      <w:pPr>
        <w:autoSpaceDE w:val="0"/>
        <w:autoSpaceDN w:val="0"/>
        <w:adjustRightInd w:val="0"/>
        <w:ind w:rightChars="252" w:right="706"/>
        <w:rPr>
          <w:color w:val="000000"/>
          <w:kern w:val="0"/>
        </w:rPr>
      </w:pPr>
      <w:r w:rsidRPr="00670ECB">
        <w:rPr>
          <w:rFonts w:cs="標楷體" w:hint="eastAsia"/>
          <w:color w:val="000000"/>
          <w:kern w:val="0"/>
        </w:rPr>
        <w:t>第六條</w:t>
      </w:r>
      <w:r w:rsidRPr="00670ECB">
        <w:rPr>
          <w:color w:val="000000"/>
          <w:kern w:val="0"/>
        </w:rPr>
        <w:t xml:space="preserve"> </w:t>
      </w:r>
      <w:r w:rsidRPr="00670ECB">
        <w:rPr>
          <w:rFonts w:cs="標楷體" w:hint="eastAsia"/>
          <w:color w:val="000000"/>
          <w:kern w:val="0"/>
        </w:rPr>
        <w:t>實習輔導老師之聘任</w:t>
      </w:r>
    </w:p>
    <w:p w:rsidR="00402E5A" w:rsidRPr="00670ECB" w:rsidRDefault="00402E5A" w:rsidP="006F18DD">
      <w:pPr>
        <w:autoSpaceDE w:val="0"/>
        <w:autoSpaceDN w:val="0"/>
        <w:adjustRightInd w:val="0"/>
        <w:ind w:leftChars="349" w:left="1652" w:rightChars="15" w:right="42" w:hangingChars="241" w:hanging="675"/>
        <w:rPr>
          <w:color w:val="000000"/>
          <w:kern w:val="0"/>
        </w:rPr>
      </w:pPr>
      <w:r w:rsidRPr="00670ECB">
        <w:rPr>
          <w:rFonts w:cs="標楷體" w:hint="eastAsia"/>
          <w:color w:val="000000"/>
          <w:kern w:val="0"/>
        </w:rPr>
        <w:t>一、</w:t>
      </w:r>
      <w:r>
        <w:rPr>
          <w:color w:val="000000"/>
          <w:kern w:val="0"/>
        </w:rPr>
        <w:t xml:space="preserve"> </w:t>
      </w:r>
      <w:r w:rsidRPr="00670ECB">
        <w:rPr>
          <w:rFonts w:cs="標楷體" w:hint="eastAsia"/>
          <w:color w:val="000000"/>
          <w:kern w:val="0"/>
        </w:rPr>
        <w:t>實習輔導老師之聘任原則依下列優先順序：</w:t>
      </w:r>
    </w:p>
    <w:p w:rsidR="00402E5A" w:rsidRPr="00670ECB" w:rsidRDefault="00402E5A" w:rsidP="006F18DD">
      <w:pPr>
        <w:autoSpaceDE w:val="0"/>
        <w:autoSpaceDN w:val="0"/>
        <w:adjustRightInd w:val="0"/>
        <w:ind w:leftChars="549" w:left="2517" w:rightChars="252" w:right="706" w:hangingChars="350" w:hanging="980"/>
        <w:rPr>
          <w:color w:val="000000"/>
          <w:kern w:val="0"/>
        </w:rPr>
      </w:pPr>
      <w:r w:rsidRPr="00670ECB">
        <w:rPr>
          <w:rFonts w:cs="標楷體" w:hint="eastAsia"/>
          <w:color w:val="000000"/>
          <w:kern w:val="0"/>
        </w:rPr>
        <w:t>（一）開發該實習機會之本系教師。</w:t>
      </w:r>
    </w:p>
    <w:p w:rsidR="00402E5A" w:rsidRPr="00670ECB" w:rsidRDefault="00402E5A" w:rsidP="006F18DD">
      <w:pPr>
        <w:autoSpaceDE w:val="0"/>
        <w:autoSpaceDN w:val="0"/>
        <w:adjustRightInd w:val="0"/>
        <w:ind w:leftChars="549" w:left="2517" w:rightChars="252" w:right="706" w:hangingChars="350" w:hanging="980"/>
        <w:rPr>
          <w:color w:val="000000"/>
          <w:kern w:val="0"/>
        </w:rPr>
      </w:pPr>
      <w:r w:rsidRPr="00670ECB">
        <w:rPr>
          <w:rFonts w:cs="標楷體" w:hint="eastAsia"/>
          <w:color w:val="000000"/>
          <w:kern w:val="0"/>
        </w:rPr>
        <w:t>（二）該實習學生之專題指導老師。</w:t>
      </w:r>
    </w:p>
    <w:p w:rsidR="00402E5A" w:rsidRPr="00670ECB" w:rsidRDefault="00402E5A" w:rsidP="006F18DD">
      <w:pPr>
        <w:autoSpaceDE w:val="0"/>
        <w:autoSpaceDN w:val="0"/>
        <w:adjustRightInd w:val="0"/>
        <w:ind w:leftChars="549" w:left="2517" w:rightChars="252" w:right="706" w:hangingChars="350" w:hanging="980"/>
        <w:rPr>
          <w:color w:val="000000"/>
          <w:kern w:val="0"/>
        </w:rPr>
      </w:pPr>
      <w:r w:rsidRPr="00670ECB">
        <w:rPr>
          <w:rFonts w:cs="標楷體" w:hint="eastAsia"/>
          <w:color w:val="000000"/>
          <w:kern w:val="0"/>
        </w:rPr>
        <w:t>（三）該實習學生申請實習時之導師。</w:t>
      </w:r>
    </w:p>
    <w:p w:rsidR="00402E5A" w:rsidRPr="00670ECB" w:rsidRDefault="00402E5A" w:rsidP="006F18DD">
      <w:pPr>
        <w:autoSpaceDE w:val="0"/>
        <w:autoSpaceDN w:val="0"/>
        <w:adjustRightInd w:val="0"/>
        <w:ind w:leftChars="549" w:left="2517" w:rightChars="252" w:right="706" w:hangingChars="350" w:hanging="980"/>
        <w:rPr>
          <w:color w:val="000000"/>
          <w:kern w:val="0"/>
        </w:rPr>
      </w:pPr>
      <w:r w:rsidRPr="00670ECB">
        <w:rPr>
          <w:rFonts w:cs="標楷體" w:hint="eastAsia"/>
          <w:color w:val="000000"/>
          <w:kern w:val="0"/>
        </w:rPr>
        <w:t>（四）由該實習工作所屬領域之召集人推</w:t>
      </w:r>
      <w:proofErr w:type="gramStart"/>
      <w:r w:rsidRPr="00670ECB">
        <w:rPr>
          <w:rFonts w:cs="標楷體" w:hint="eastAsia"/>
          <w:color w:val="000000"/>
          <w:kern w:val="0"/>
        </w:rPr>
        <w:t>介</w:t>
      </w:r>
      <w:proofErr w:type="gramEnd"/>
      <w:r w:rsidRPr="00670ECB">
        <w:rPr>
          <w:rFonts w:cs="標楷體" w:hint="eastAsia"/>
          <w:color w:val="000000"/>
          <w:kern w:val="0"/>
        </w:rPr>
        <w:t>。</w:t>
      </w:r>
    </w:p>
    <w:p w:rsidR="00402E5A" w:rsidRPr="00670ECB" w:rsidRDefault="00402E5A" w:rsidP="006F18DD">
      <w:pPr>
        <w:autoSpaceDE w:val="0"/>
        <w:autoSpaceDN w:val="0"/>
        <w:adjustRightInd w:val="0"/>
        <w:ind w:leftChars="549" w:left="2517" w:rightChars="252" w:right="706" w:hangingChars="350" w:hanging="980"/>
        <w:rPr>
          <w:color w:val="000000"/>
          <w:kern w:val="0"/>
        </w:rPr>
      </w:pPr>
      <w:r w:rsidRPr="00670ECB">
        <w:rPr>
          <w:rFonts w:cs="標楷體" w:hint="eastAsia"/>
          <w:color w:val="000000"/>
          <w:kern w:val="0"/>
        </w:rPr>
        <w:t>（五）由系校外實習委員會委員推</w:t>
      </w:r>
      <w:proofErr w:type="gramStart"/>
      <w:r w:rsidRPr="00670ECB">
        <w:rPr>
          <w:rFonts w:cs="標楷體" w:hint="eastAsia"/>
          <w:color w:val="000000"/>
          <w:kern w:val="0"/>
        </w:rPr>
        <w:t>介</w:t>
      </w:r>
      <w:proofErr w:type="gramEnd"/>
      <w:r w:rsidRPr="00670ECB">
        <w:rPr>
          <w:rFonts w:cs="標楷體" w:hint="eastAsia"/>
          <w:color w:val="000000"/>
          <w:kern w:val="0"/>
        </w:rPr>
        <w:t>。</w:t>
      </w:r>
    </w:p>
    <w:p w:rsidR="00402E5A" w:rsidRDefault="00402E5A" w:rsidP="006F18DD">
      <w:pPr>
        <w:autoSpaceDE w:val="0"/>
        <w:autoSpaceDN w:val="0"/>
        <w:adjustRightInd w:val="0"/>
        <w:ind w:leftChars="349" w:left="1792" w:rightChars="-299" w:right="-837" w:hangingChars="291" w:hanging="815"/>
        <w:rPr>
          <w:color w:val="000000"/>
          <w:kern w:val="0"/>
        </w:rPr>
      </w:pPr>
      <w:r w:rsidRPr="00670ECB">
        <w:rPr>
          <w:rFonts w:cs="標楷體" w:hint="eastAsia"/>
          <w:color w:val="000000"/>
          <w:kern w:val="0"/>
        </w:rPr>
        <w:t>二、</w:t>
      </w:r>
      <w:r w:rsidRPr="00670ECB">
        <w:rPr>
          <w:rFonts w:ascii="標楷體" w:cs="標楷體" w:hint="eastAsia"/>
          <w:color w:val="000000"/>
          <w:kern w:val="0"/>
        </w:rPr>
        <w:t>“</w:t>
      </w:r>
      <w:r w:rsidRPr="00670ECB">
        <w:rPr>
          <w:rFonts w:cs="標楷體" w:hint="eastAsia"/>
          <w:color w:val="000000"/>
          <w:kern w:val="0"/>
        </w:rPr>
        <w:t>校外實習課程</w:t>
      </w:r>
      <w:r w:rsidRPr="00670ECB">
        <w:rPr>
          <w:rFonts w:ascii="標楷體" w:cs="標楷體" w:hint="eastAsia"/>
          <w:color w:val="000000"/>
          <w:kern w:val="0"/>
        </w:rPr>
        <w:t>”</w:t>
      </w:r>
      <w:r w:rsidRPr="00670ECB">
        <w:rPr>
          <w:rFonts w:ascii="標楷體" w:hAnsi="標楷體" w:cs="標楷體" w:hint="eastAsia"/>
          <w:color w:val="000000"/>
          <w:kern w:val="0"/>
        </w:rPr>
        <w:t>，</w:t>
      </w:r>
      <w:r w:rsidRPr="00670ECB">
        <w:rPr>
          <w:rFonts w:cs="標楷體" w:hint="eastAsia"/>
          <w:color w:val="000000"/>
          <w:kern w:val="0"/>
        </w:rPr>
        <w:t>每位老師所輔導之實習學生以十六位為上限。</w:t>
      </w:r>
    </w:p>
    <w:p w:rsidR="00402E5A" w:rsidRPr="00670ECB" w:rsidRDefault="00402E5A" w:rsidP="006F18DD">
      <w:pPr>
        <w:autoSpaceDE w:val="0"/>
        <w:autoSpaceDN w:val="0"/>
        <w:adjustRightInd w:val="0"/>
        <w:ind w:leftChars="349" w:left="1792" w:rightChars="-299" w:right="-837" w:hangingChars="291" w:hanging="815"/>
        <w:rPr>
          <w:color w:val="000000"/>
          <w:kern w:val="0"/>
        </w:rPr>
      </w:pPr>
    </w:p>
    <w:p w:rsidR="00402E5A" w:rsidRPr="00670ECB" w:rsidRDefault="00402E5A" w:rsidP="006F18DD">
      <w:pPr>
        <w:autoSpaceDE w:val="0"/>
        <w:autoSpaceDN w:val="0"/>
        <w:adjustRightInd w:val="0"/>
        <w:ind w:rightChars="252" w:right="706"/>
        <w:rPr>
          <w:color w:val="000000"/>
          <w:kern w:val="0"/>
        </w:rPr>
      </w:pPr>
      <w:r w:rsidRPr="00670ECB">
        <w:rPr>
          <w:rFonts w:cs="標楷體" w:hint="eastAsia"/>
          <w:color w:val="000000"/>
          <w:kern w:val="0"/>
        </w:rPr>
        <w:t>第七條</w:t>
      </w:r>
      <w:r w:rsidRPr="00670ECB">
        <w:rPr>
          <w:color w:val="000000"/>
          <w:kern w:val="0"/>
        </w:rPr>
        <w:t xml:space="preserve"> </w:t>
      </w:r>
      <w:r w:rsidRPr="00670ECB">
        <w:rPr>
          <w:rFonts w:cs="標楷體" w:hint="eastAsia"/>
          <w:color w:val="000000"/>
          <w:kern w:val="0"/>
        </w:rPr>
        <w:t>實習職前訓練</w:t>
      </w:r>
    </w:p>
    <w:p w:rsidR="00402E5A" w:rsidRPr="00670ECB" w:rsidRDefault="00402E5A" w:rsidP="006F18DD">
      <w:pPr>
        <w:autoSpaceDE w:val="0"/>
        <w:autoSpaceDN w:val="0"/>
        <w:adjustRightInd w:val="0"/>
        <w:ind w:leftChars="349" w:left="1792" w:rightChars="-299" w:right="-837" w:hangingChars="291" w:hanging="815"/>
        <w:rPr>
          <w:color w:val="000000"/>
          <w:kern w:val="0"/>
        </w:rPr>
      </w:pPr>
      <w:r w:rsidRPr="00670ECB">
        <w:rPr>
          <w:rFonts w:cs="標楷體" w:hint="eastAsia"/>
          <w:color w:val="000000"/>
          <w:kern w:val="0"/>
        </w:rPr>
        <w:t>一、　學校於實習學生實習前須向</w:t>
      </w:r>
      <w:proofErr w:type="gramStart"/>
      <w:r w:rsidRPr="00670ECB">
        <w:rPr>
          <w:rFonts w:cs="標楷體" w:hint="eastAsia"/>
          <w:color w:val="000000"/>
          <w:kern w:val="0"/>
        </w:rPr>
        <w:t>學生作行前</w:t>
      </w:r>
      <w:proofErr w:type="gramEnd"/>
      <w:r w:rsidRPr="00670ECB">
        <w:rPr>
          <w:rFonts w:cs="標楷體" w:hint="eastAsia"/>
          <w:color w:val="000000"/>
          <w:kern w:val="0"/>
        </w:rPr>
        <w:t>輔導，詳細說明實習規定等注意事項，俾讓實習學生瞭解遵循。</w:t>
      </w:r>
    </w:p>
    <w:p w:rsidR="00402E5A" w:rsidRDefault="00402E5A" w:rsidP="006F18DD">
      <w:pPr>
        <w:autoSpaceDE w:val="0"/>
        <w:autoSpaceDN w:val="0"/>
        <w:adjustRightInd w:val="0"/>
        <w:ind w:leftChars="349" w:left="1792" w:rightChars="-299" w:right="-837" w:hangingChars="291" w:hanging="815"/>
        <w:rPr>
          <w:color w:val="000000"/>
          <w:kern w:val="0"/>
        </w:rPr>
      </w:pPr>
      <w:r w:rsidRPr="00670ECB">
        <w:rPr>
          <w:rFonts w:cs="標楷體" w:hint="eastAsia"/>
          <w:color w:val="000000"/>
          <w:kern w:val="0"/>
        </w:rPr>
        <w:t>二、　各實習輔導老師得對所屬輔導學生另訂學習、報告寫作、或專題製作等指導。</w:t>
      </w:r>
    </w:p>
    <w:p w:rsidR="00402E5A" w:rsidRPr="00670ECB" w:rsidRDefault="00402E5A" w:rsidP="006F18DD">
      <w:pPr>
        <w:autoSpaceDE w:val="0"/>
        <w:autoSpaceDN w:val="0"/>
        <w:adjustRightInd w:val="0"/>
        <w:ind w:leftChars="349" w:left="1792" w:rightChars="-299" w:right="-837" w:hangingChars="291" w:hanging="815"/>
        <w:rPr>
          <w:color w:val="000000"/>
          <w:kern w:val="0"/>
        </w:rPr>
      </w:pPr>
    </w:p>
    <w:p w:rsidR="00402E5A" w:rsidRPr="00670ECB" w:rsidRDefault="00402E5A" w:rsidP="006F18DD">
      <w:pPr>
        <w:autoSpaceDE w:val="0"/>
        <w:autoSpaceDN w:val="0"/>
        <w:adjustRightInd w:val="0"/>
        <w:ind w:rightChars="252" w:right="706"/>
        <w:rPr>
          <w:color w:val="000000"/>
          <w:kern w:val="0"/>
        </w:rPr>
      </w:pPr>
      <w:r w:rsidRPr="00670ECB">
        <w:rPr>
          <w:rFonts w:cs="標楷體" w:hint="eastAsia"/>
          <w:color w:val="000000"/>
          <w:kern w:val="0"/>
        </w:rPr>
        <w:t>第八條</w:t>
      </w:r>
      <w:r w:rsidRPr="00670ECB">
        <w:rPr>
          <w:color w:val="000000"/>
          <w:kern w:val="0"/>
        </w:rPr>
        <w:t xml:space="preserve"> </w:t>
      </w:r>
      <w:r w:rsidRPr="00670ECB">
        <w:rPr>
          <w:rFonts w:cs="標楷體" w:hint="eastAsia"/>
          <w:color w:val="000000"/>
          <w:kern w:val="0"/>
        </w:rPr>
        <w:t>實習報到</w:t>
      </w:r>
    </w:p>
    <w:p w:rsidR="00402E5A" w:rsidRDefault="00402E5A" w:rsidP="006F18DD">
      <w:pPr>
        <w:autoSpaceDE w:val="0"/>
        <w:autoSpaceDN w:val="0"/>
        <w:adjustRightInd w:val="0"/>
        <w:ind w:left="980" w:rightChars="-299" w:right="-837"/>
        <w:rPr>
          <w:color w:val="000000"/>
          <w:kern w:val="0"/>
        </w:rPr>
      </w:pPr>
      <w:r w:rsidRPr="00670ECB">
        <w:rPr>
          <w:rFonts w:cs="標楷體" w:hint="eastAsia"/>
          <w:color w:val="000000"/>
          <w:kern w:val="0"/>
        </w:rPr>
        <w:t>實習報到時間依實習單位需要訂定，「校外實習」課程進行實習的時間以七月一日至八月三十一日為原則。必要時實習</w:t>
      </w:r>
      <w:proofErr w:type="gramStart"/>
      <w:r w:rsidRPr="00670ECB">
        <w:rPr>
          <w:rFonts w:cs="標楷體" w:hint="eastAsia"/>
          <w:color w:val="000000"/>
          <w:kern w:val="0"/>
        </w:rPr>
        <w:t>單位得徵得</w:t>
      </w:r>
      <w:proofErr w:type="gramEnd"/>
      <w:r w:rsidRPr="00670ECB">
        <w:rPr>
          <w:rFonts w:cs="標楷體" w:hint="eastAsia"/>
          <w:color w:val="000000"/>
          <w:kern w:val="0"/>
        </w:rPr>
        <w:t>學生同意後，彈性提早報到或延後結束，俾便實習工作順利交接。</w:t>
      </w:r>
    </w:p>
    <w:p w:rsidR="00402E5A" w:rsidRPr="00670ECB" w:rsidRDefault="00402E5A" w:rsidP="006F18DD">
      <w:pPr>
        <w:autoSpaceDE w:val="0"/>
        <w:autoSpaceDN w:val="0"/>
        <w:adjustRightInd w:val="0"/>
        <w:ind w:left="980" w:rightChars="-299" w:right="-837"/>
        <w:rPr>
          <w:color w:val="000000"/>
          <w:kern w:val="0"/>
        </w:rPr>
      </w:pPr>
    </w:p>
    <w:p w:rsidR="00402E5A" w:rsidRPr="00670ECB" w:rsidRDefault="00402E5A" w:rsidP="006F18DD">
      <w:pPr>
        <w:autoSpaceDE w:val="0"/>
        <w:autoSpaceDN w:val="0"/>
        <w:adjustRightInd w:val="0"/>
        <w:ind w:rightChars="252" w:right="706"/>
        <w:rPr>
          <w:color w:val="000000"/>
          <w:kern w:val="0"/>
        </w:rPr>
      </w:pPr>
      <w:r w:rsidRPr="00670ECB">
        <w:rPr>
          <w:rFonts w:cs="標楷體" w:hint="eastAsia"/>
          <w:color w:val="000000"/>
          <w:kern w:val="0"/>
        </w:rPr>
        <w:lastRenderedPageBreak/>
        <w:t>第九條</w:t>
      </w:r>
      <w:r w:rsidRPr="00670ECB">
        <w:rPr>
          <w:color w:val="000000"/>
          <w:kern w:val="0"/>
        </w:rPr>
        <w:t xml:space="preserve"> </w:t>
      </w:r>
      <w:r w:rsidRPr="00670ECB">
        <w:rPr>
          <w:rFonts w:cs="標楷體" w:hint="eastAsia"/>
          <w:color w:val="000000"/>
          <w:kern w:val="0"/>
        </w:rPr>
        <w:t>學生校外實習輔導</w:t>
      </w:r>
    </w:p>
    <w:p w:rsidR="00402E5A" w:rsidRPr="00670ECB" w:rsidRDefault="00402E5A" w:rsidP="006F18DD">
      <w:pPr>
        <w:autoSpaceDE w:val="0"/>
        <w:autoSpaceDN w:val="0"/>
        <w:adjustRightInd w:val="0"/>
        <w:ind w:leftChars="349" w:left="1792" w:rightChars="-299" w:right="-837" w:hangingChars="291" w:hanging="815"/>
        <w:jc w:val="both"/>
        <w:rPr>
          <w:color w:val="000000"/>
          <w:kern w:val="0"/>
        </w:rPr>
      </w:pPr>
      <w:r w:rsidRPr="00670ECB">
        <w:rPr>
          <w:rFonts w:cs="標楷體" w:hint="eastAsia"/>
          <w:color w:val="000000"/>
          <w:kern w:val="0"/>
        </w:rPr>
        <w:t>一、　學生實習</w:t>
      </w:r>
      <w:proofErr w:type="gramStart"/>
      <w:r w:rsidRPr="00670ECB">
        <w:rPr>
          <w:rFonts w:cs="標楷體" w:hint="eastAsia"/>
          <w:color w:val="000000"/>
          <w:kern w:val="0"/>
        </w:rPr>
        <w:t>期間，</w:t>
      </w:r>
      <w:proofErr w:type="gramEnd"/>
      <w:r w:rsidRPr="00670ECB">
        <w:rPr>
          <w:rFonts w:cs="標楷體" w:hint="eastAsia"/>
          <w:color w:val="000000"/>
          <w:kern w:val="0"/>
        </w:rPr>
        <w:t>實習輔導老師及實習單位主管應對每位學生施以校外實習輔導。</w:t>
      </w:r>
    </w:p>
    <w:p w:rsidR="00402E5A" w:rsidRPr="00670ECB" w:rsidRDefault="00402E5A" w:rsidP="006F18DD">
      <w:pPr>
        <w:autoSpaceDE w:val="0"/>
        <w:autoSpaceDN w:val="0"/>
        <w:adjustRightInd w:val="0"/>
        <w:ind w:leftChars="600" w:left="2520" w:rightChars="-299" w:right="-837" w:hangingChars="300" w:hanging="840"/>
        <w:jc w:val="both"/>
        <w:rPr>
          <w:color w:val="000000"/>
          <w:kern w:val="0"/>
        </w:rPr>
      </w:pPr>
      <w:r w:rsidRPr="00670ECB">
        <w:rPr>
          <w:rFonts w:cs="標楷體" w:hint="eastAsia"/>
          <w:color w:val="000000"/>
          <w:kern w:val="0"/>
        </w:rPr>
        <w:t>（一）校外實務研究：以輔導學生至少二次，其中至少赴實習單位輔導一次為原則。</w:t>
      </w:r>
    </w:p>
    <w:p w:rsidR="00402E5A" w:rsidRPr="00670ECB" w:rsidRDefault="00402E5A" w:rsidP="006F18DD">
      <w:pPr>
        <w:autoSpaceDE w:val="0"/>
        <w:autoSpaceDN w:val="0"/>
        <w:adjustRightInd w:val="0"/>
        <w:ind w:leftChars="598" w:left="2237" w:rightChars="252" w:right="706" w:hangingChars="201" w:hanging="563"/>
        <w:jc w:val="both"/>
        <w:rPr>
          <w:color w:val="000000"/>
          <w:kern w:val="0"/>
        </w:rPr>
      </w:pPr>
      <w:r w:rsidRPr="00670ECB">
        <w:rPr>
          <w:rFonts w:cs="標楷體" w:hint="eastAsia"/>
          <w:color w:val="000000"/>
          <w:kern w:val="0"/>
        </w:rPr>
        <w:t>（二）</w:t>
      </w:r>
      <w:r>
        <w:rPr>
          <w:color w:val="000000"/>
          <w:kern w:val="0"/>
        </w:rPr>
        <w:t xml:space="preserve"> </w:t>
      </w:r>
      <w:r w:rsidRPr="00670ECB">
        <w:rPr>
          <w:rFonts w:cs="標楷體" w:hint="eastAsia"/>
          <w:color w:val="000000"/>
          <w:kern w:val="0"/>
        </w:rPr>
        <w:t>校外實習：以輔導學生至少二次為原則。</w:t>
      </w:r>
    </w:p>
    <w:p w:rsidR="00402E5A" w:rsidRPr="00670ECB" w:rsidRDefault="00402E5A" w:rsidP="006F18DD">
      <w:pPr>
        <w:autoSpaceDE w:val="0"/>
        <w:autoSpaceDN w:val="0"/>
        <w:adjustRightInd w:val="0"/>
        <w:ind w:leftChars="600" w:left="2520" w:rightChars="-299" w:right="-837" w:hangingChars="300" w:hanging="840"/>
        <w:jc w:val="both"/>
        <w:rPr>
          <w:color w:val="000000"/>
          <w:kern w:val="0"/>
        </w:rPr>
      </w:pPr>
      <w:r w:rsidRPr="00670ECB">
        <w:rPr>
          <w:rFonts w:cs="標楷體" w:hint="eastAsia"/>
          <w:color w:val="000000"/>
          <w:kern w:val="0"/>
        </w:rPr>
        <w:t>（三）學期實習：以輔導學生至少三次，其中至少赴實習單位輔導一次為原則。</w:t>
      </w:r>
    </w:p>
    <w:p w:rsidR="00402E5A" w:rsidRDefault="00402E5A" w:rsidP="006F18DD">
      <w:pPr>
        <w:autoSpaceDE w:val="0"/>
        <w:autoSpaceDN w:val="0"/>
        <w:adjustRightInd w:val="0"/>
        <w:ind w:leftChars="350" w:left="1792" w:rightChars="-299" w:right="-837" w:hangingChars="290" w:hanging="812"/>
        <w:jc w:val="both"/>
        <w:rPr>
          <w:color w:val="000000"/>
          <w:kern w:val="0"/>
        </w:rPr>
      </w:pPr>
      <w:r w:rsidRPr="00670ECB">
        <w:rPr>
          <w:rFonts w:cs="標楷體" w:hint="eastAsia"/>
          <w:color w:val="000000"/>
          <w:kern w:val="0"/>
        </w:rPr>
        <w:t>二、　輔導老師輔導後應填寫「實習輔導報告」（附件六），送系主任及研究發展處實習就業輔導組，</w:t>
      </w:r>
      <w:proofErr w:type="gramStart"/>
      <w:r w:rsidRPr="00670ECB">
        <w:rPr>
          <w:rFonts w:cs="標楷體" w:hint="eastAsia"/>
          <w:color w:val="000000"/>
          <w:kern w:val="0"/>
        </w:rPr>
        <w:t>俾</w:t>
      </w:r>
      <w:proofErr w:type="gramEnd"/>
      <w:r w:rsidRPr="00670ECB">
        <w:rPr>
          <w:rFonts w:cs="標楷體" w:hint="eastAsia"/>
          <w:color w:val="000000"/>
          <w:kern w:val="0"/>
        </w:rPr>
        <w:t>便聯繫處理反應之問題。</w:t>
      </w:r>
    </w:p>
    <w:p w:rsidR="00402E5A" w:rsidRPr="00670ECB" w:rsidRDefault="00402E5A" w:rsidP="006F18DD">
      <w:pPr>
        <w:autoSpaceDE w:val="0"/>
        <w:autoSpaceDN w:val="0"/>
        <w:adjustRightInd w:val="0"/>
        <w:ind w:leftChars="299" w:left="1652" w:rightChars="-299" w:right="-837" w:hangingChars="291" w:hanging="815"/>
        <w:jc w:val="both"/>
        <w:rPr>
          <w:color w:val="000000"/>
          <w:kern w:val="0"/>
        </w:rPr>
      </w:pPr>
    </w:p>
    <w:p w:rsidR="00402E5A" w:rsidRPr="00670ECB" w:rsidRDefault="00402E5A" w:rsidP="006F18DD">
      <w:pPr>
        <w:autoSpaceDE w:val="0"/>
        <w:autoSpaceDN w:val="0"/>
        <w:adjustRightInd w:val="0"/>
        <w:ind w:rightChars="252" w:right="706"/>
        <w:rPr>
          <w:color w:val="000000"/>
          <w:kern w:val="0"/>
        </w:rPr>
      </w:pPr>
      <w:r w:rsidRPr="00670ECB">
        <w:rPr>
          <w:rFonts w:cs="標楷體" w:hint="eastAsia"/>
          <w:color w:val="000000"/>
          <w:kern w:val="0"/>
        </w:rPr>
        <w:t>第十條</w:t>
      </w:r>
      <w:r w:rsidRPr="00670ECB">
        <w:rPr>
          <w:color w:val="000000"/>
          <w:kern w:val="0"/>
        </w:rPr>
        <w:t xml:space="preserve"> </w:t>
      </w:r>
      <w:r w:rsidRPr="00670ECB">
        <w:rPr>
          <w:rFonts w:cs="標楷體" w:hint="eastAsia"/>
          <w:color w:val="000000"/>
          <w:kern w:val="0"/>
        </w:rPr>
        <w:t>學生實習成績評核</w:t>
      </w:r>
    </w:p>
    <w:p w:rsidR="00402E5A" w:rsidRPr="00670ECB" w:rsidRDefault="00402E5A" w:rsidP="006F18DD">
      <w:pPr>
        <w:autoSpaceDE w:val="0"/>
        <w:autoSpaceDN w:val="0"/>
        <w:adjustRightInd w:val="0"/>
        <w:ind w:leftChars="349" w:left="1792" w:rightChars="-299" w:right="-837" w:hangingChars="291" w:hanging="815"/>
        <w:rPr>
          <w:color w:val="000000"/>
          <w:kern w:val="0"/>
        </w:rPr>
      </w:pPr>
      <w:r w:rsidRPr="00670ECB">
        <w:rPr>
          <w:rFonts w:cs="標楷體" w:hint="eastAsia"/>
          <w:color w:val="000000"/>
          <w:kern w:val="0"/>
        </w:rPr>
        <w:t>一、　學生應於學生校外實習完成後於規定時間內繳交校外實習報告。未繳交實習報告者，該段之實習成績不予核計。</w:t>
      </w:r>
    </w:p>
    <w:p w:rsidR="00402E5A" w:rsidRDefault="00402E5A" w:rsidP="006F18DD">
      <w:pPr>
        <w:autoSpaceDE w:val="0"/>
        <w:autoSpaceDN w:val="0"/>
        <w:adjustRightInd w:val="0"/>
        <w:ind w:leftChars="349" w:left="1792" w:rightChars="-299" w:right="-837" w:hangingChars="291" w:hanging="815"/>
        <w:jc w:val="both"/>
        <w:rPr>
          <w:color w:val="000000"/>
          <w:kern w:val="0"/>
        </w:rPr>
      </w:pPr>
      <w:r w:rsidRPr="00670ECB">
        <w:rPr>
          <w:rFonts w:cs="標楷體" w:hint="eastAsia"/>
          <w:color w:val="000000"/>
          <w:kern w:val="0"/>
        </w:rPr>
        <w:t>二、</w:t>
      </w:r>
      <w:r>
        <w:rPr>
          <w:color w:val="000000"/>
          <w:kern w:val="0"/>
        </w:rPr>
        <w:t xml:space="preserve">  </w:t>
      </w:r>
      <w:r w:rsidRPr="00670ECB">
        <w:rPr>
          <w:rFonts w:cs="標楷體" w:hint="eastAsia"/>
          <w:color w:val="000000"/>
          <w:kern w:val="0"/>
        </w:rPr>
        <w:t>實習成績應由實習輔導老師及實習單位主管共同評分並送交教務處，實習</w:t>
      </w:r>
      <w:proofErr w:type="gramStart"/>
      <w:r w:rsidRPr="00670ECB">
        <w:rPr>
          <w:rFonts w:cs="標楷體" w:hint="eastAsia"/>
          <w:color w:val="000000"/>
          <w:kern w:val="0"/>
        </w:rPr>
        <w:t>報告置系辦公室</w:t>
      </w:r>
      <w:proofErr w:type="gramEnd"/>
      <w:r w:rsidRPr="00670ECB">
        <w:rPr>
          <w:rFonts w:cs="標楷體" w:hint="eastAsia"/>
          <w:color w:val="000000"/>
          <w:kern w:val="0"/>
        </w:rPr>
        <w:t>存查，作為教學評鑑之佐證資料。</w:t>
      </w:r>
    </w:p>
    <w:p w:rsidR="00402E5A" w:rsidRPr="00670ECB" w:rsidRDefault="00402E5A" w:rsidP="006F18DD">
      <w:pPr>
        <w:autoSpaceDE w:val="0"/>
        <w:autoSpaceDN w:val="0"/>
        <w:adjustRightInd w:val="0"/>
        <w:ind w:leftChars="349" w:left="1792" w:rightChars="-299" w:right="-837" w:hangingChars="291" w:hanging="815"/>
        <w:jc w:val="both"/>
        <w:rPr>
          <w:color w:val="000000"/>
          <w:kern w:val="0"/>
        </w:rPr>
      </w:pPr>
    </w:p>
    <w:p w:rsidR="00402E5A" w:rsidRPr="00670ECB" w:rsidRDefault="00402E5A" w:rsidP="006F18DD">
      <w:pPr>
        <w:autoSpaceDE w:val="0"/>
        <w:autoSpaceDN w:val="0"/>
        <w:adjustRightInd w:val="0"/>
        <w:ind w:rightChars="252" w:right="706"/>
        <w:rPr>
          <w:color w:val="000000"/>
          <w:kern w:val="0"/>
        </w:rPr>
      </w:pPr>
      <w:r w:rsidRPr="00670ECB">
        <w:rPr>
          <w:rFonts w:cs="標楷體" w:hint="eastAsia"/>
          <w:color w:val="000000"/>
          <w:kern w:val="0"/>
        </w:rPr>
        <w:t>第十一條</w:t>
      </w:r>
      <w:r w:rsidRPr="00670ECB">
        <w:rPr>
          <w:color w:val="000000"/>
          <w:kern w:val="0"/>
        </w:rPr>
        <w:t xml:space="preserve"> </w:t>
      </w:r>
      <w:r w:rsidRPr="00670ECB">
        <w:rPr>
          <w:rFonts w:cs="標楷體" w:hint="eastAsia"/>
          <w:color w:val="000000"/>
          <w:kern w:val="0"/>
        </w:rPr>
        <w:t>實施與修訂</w:t>
      </w:r>
    </w:p>
    <w:p w:rsidR="00402E5A" w:rsidRPr="00670ECB" w:rsidRDefault="00402E5A" w:rsidP="006F18DD">
      <w:pPr>
        <w:autoSpaceDE w:val="0"/>
        <w:autoSpaceDN w:val="0"/>
        <w:adjustRightInd w:val="0"/>
        <w:ind w:leftChars="450" w:left="1260" w:rightChars="-299" w:right="-837"/>
        <w:rPr>
          <w:rFonts w:eastAsia="新細明體"/>
        </w:rPr>
      </w:pPr>
      <w:r w:rsidRPr="00670ECB">
        <w:rPr>
          <w:rFonts w:cs="標楷體" w:hint="eastAsia"/>
          <w:color w:val="000000"/>
          <w:kern w:val="0"/>
        </w:rPr>
        <w:t>本</w:t>
      </w:r>
      <w:r w:rsidRPr="00670ECB">
        <w:rPr>
          <w:rFonts w:cs="標楷體" w:hint="eastAsia"/>
          <w:kern w:val="0"/>
        </w:rPr>
        <w:t>要點</w:t>
      </w:r>
      <w:r w:rsidRPr="00670ECB">
        <w:rPr>
          <w:rFonts w:cs="標楷體" w:hint="eastAsia"/>
          <w:color w:val="000000"/>
          <w:kern w:val="0"/>
        </w:rPr>
        <w:t>經系</w:t>
      </w:r>
      <w:proofErr w:type="gramStart"/>
      <w:r w:rsidRPr="00670ECB">
        <w:rPr>
          <w:rFonts w:cs="標楷體" w:hint="eastAsia"/>
          <w:color w:val="000000"/>
          <w:kern w:val="0"/>
        </w:rPr>
        <w:t>務</w:t>
      </w:r>
      <w:proofErr w:type="gramEnd"/>
      <w:r w:rsidRPr="00670ECB">
        <w:rPr>
          <w:rFonts w:cs="標楷體" w:hint="eastAsia"/>
          <w:color w:val="000000"/>
          <w:kern w:val="0"/>
        </w:rPr>
        <w:t>會議審議通過後實施，修訂時亦同。</w:t>
      </w:r>
      <w:r w:rsidRPr="00670ECB">
        <w:rPr>
          <w:rFonts w:cs="標楷體" w:hint="eastAsia"/>
        </w:rPr>
        <w:t>如有未盡事宜</w:t>
      </w:r>
      <w:r w:rsidRPr="00670ECB">
        <w:rPr>
          <w:rFonts w:cs="標楷體" w:hint="eastAsia"/>
          <w:color w:val="000000"/>
          <w:kern w:val="0"/>
        </w:rPr>
        <w:t>，</w:t>
      </w:r>
      <w:r w:rsidRPr="00670ECB">
        <w:rPr>
          <w:rFonts w:cs="標楷體" w:hint="eastAsia"/>
        </w:rPr>
        <w:t>悉依據</w:t>
      </w:r>
      <w:r w:rsidRPr="00670ECB">
        <w:rPr>
          <w:rFonts w:cs="標楷體" w:hint="eastAsia"/>
          <w:color w:val="000000"/>
          <w:kern w:val="0"/>
        </w:rPr>
        <w:t>本校學生校外實習辦法及本校</w:t>
      </w:r>
      <w:proofErr w:type="gramStart"/>
      <w:r w:rsidRPr="00670ECB">
        <w:rPr>
          <w:rFonts w:cs="標楷體" w:hint="eastAsia"/>
        </w:rPr>
        <w:t>日間部大學部</w:t>
      </w:r>
      <w:proofErr w:type="gramEnd"/>
      <w:r w:rsidRPr="00670ECB">
        <w:rPr>
          <w:rFonts w:cs="標楷體" w:hint="eastAsia"/>
        </w:rPr>
        <w:t>「校外實習」課程開設準則</w:t>
      </w:r>
      <w:r w:rsidRPr="00670ECB">
        <w:rPr>
          <w:rFonts w:cs="標楷體" w:hint="eastAsia"/>
          <w:color w:val="000000"/>
          <w:kern w:val="0"/>
        </w:rPr>
        <w:t>之規定辦理。</w:t>
      </w:r>
    </w:p>
    <w:sectPr w:rsidR="00402E5A" w:rsidRPr="00670ECB" w:rsidSect="00355376">
      <w:footerReference w:type="default" r:id="rId7"/>
      <w:pgSz w:w="12240" w:h="15840"/>
      <w:pgMar w:top="1440" w:right="2459"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656" w:rsidRDefault="00712656" w:rsidP="00EB7BFC">
      <w:r>
        <w:separator/>
      </w:r>
    </w:p>
  </w:endnote>
  <w:endnote w:type="continuationSeparator" w:id="0">
    <w:p w:rsidR="00712656" w:rsidRDefault="00712656" w:rsidP="00EB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E5A" w:rsidRPr="00AD6F5F" w:rsidRDefault="00402E5A">
    <w:pPr>
      <w:pStyle w:val="a5"/>
      <w:rPr>
        <w:rFonts w:ascii="標楷體"/>
        <w:sz w:val="28"/>
        <w:szCs w:val="28"/>
      </w:rPr>
    </w:pPr>
    <w:r>
      <w:rPr>
        <w:rFonts w:ascii="標楷體" w:hAnsi="標楷體" w:cs="標楷體"/>
        <w:sz w:val="28"/>
        <w:szCs w:val="28"/>
      </w:rPr>
      <w:t xml:space="preserve">                  </w:t>
    </w:r>
    <w:r w:rsidRPr="00AD6F5F">
      <w:rPr>
        <w:rFonts w:ascii="標楷體" w:hAnsi="標楷體" w:cs="標楷體"/>
        <w:sz w:val="28"/>
        <w:szCs w:val="28"/>
      </w:rPr>
      <w:t xml:space="preserve">         </w:t>
    </w:r>
  </w:p>
  <w:p w:rsidR="00402E5A" w:rsidRDefault="00402E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656" w:rsidRDefault="00712656" w:rsidP="00EB7BFC">
      <w:r>
        <w:separator/>
      </w:r>
    </w:p>
  </w:footnote>
  <w:footnote w:type="continuationSeparator" w:id="0">
    <w:p w:rsidR="00712656" w:rsidRDefault="00712656" w:rsidP="00EB7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0621"/>
    <w:multiLevelType w:val="hybridMultilevel"/>
    <w:tmpl w:val="EE143BDE"/>
    <w:lvl w:ilvl="0" w:tplc="9168D766">
      <w:start w:val="1"/>
      <w:numFmt w:val="taiwaneseCountingThousand"/>
      <w:lvlText w:val="%1、"/>
      <w:lvlJc w:val="left"/>
      <w:pPr>
        <w:ind w:left="2040" w:hanging="108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 w15:restartNumberingAfterBreak="0">
    <w:nsid w:val="0D5652E8"/>
    <w:multiLevelType w:val="hybridMultilevel"/>
    <w:tmpl w:val="A0E63A8A"/>
    <w:lvl w:ilvl="0" w:tplc="9168D766">
      <w:start w:val="1"/>
      <w:numFmt w:val="taiwaneseCountingThousand"/>
      <w:lvlText w:val="%1、"/>
      <w:lvlJc w:val="left"/>
      <w:pPr>
        <w:ind w:left="2040" w:hanging="108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 w15:restartNumberingAfterBreak="0">
    <w:nsid w:val="0E812B69"/>
    <w:multiLevelType w:val="hybridMultilevel"/>
    <w:tmpl w:val="19A65094"/>
    <w:lvl w:ilvl="0" w:tplc="2292B318">
      <w:start w:val="1"/>
      <w:numFmt w:val="taiwaneseCountingThousand"/>
      <w:lvlText w:val="%1、"/>
      <w:lvlJc w:val="left"/>
      <w:pPr>
        <w:ind w:left="2040" w:hanging="108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 w15:restartNumberingAfterBreak="0">
    <w:nsid w:val="21DF2251"/>
    <w:multiLevelType w:val="hybridMultilevel"/>
    <w:tmpl w:val="C1E4E990"/>
    <w:lvl w:ilvl="0" w:tplc="CC1E1792">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 w15:restartNumberingAfterBreak="0">
    <w:nsid w:val="2AE555D3"/>
    <w:multiLevelType w:val="hybridMultilevel"/>
    <w:tmpl w:val="85E08224"/>
    <w:lvl w:ilvl="0" w:tplc="88FEDCE4">
      <w:start w:val="1"/>
      <w:numFmt w:val="decimal"/>
      <w:lvlText w:val="%1."/>
      <w:lvlJc w:val="left"/>
      <w:pPr>
        <w:tabs>
          <w:tab w:val="num" w:pos="720"/>
        </w:tabs>
        <w:ind w:left="720" w:hanging="360"/>
      </w:pPr>
      <w:rPr>
        <w:rFonts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5" w15:restartNumberingAfterBreak="0">
    <w:nsid w:val="332E1DB6"/>
    <w:multiLevelType w:val="hybridMultilevel"/>
    <w:tmpl w:val="C10A36E6"/>
    <w:lvl w:ilvl="0" w:tplc="30AC9B34">
      <w:start w:val="1"/>
      <w:numFmt w:val="taiwaneseCountingThousand"/>
      <w:lvlText w:val="%1、"/>
      <w:lvlJc w:val="left"/>
      <w:pPr>
        <w:ind w:left="2040" w:hanging="108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6" w15:restartNumberingAfterBreak="0">
    <w:nsid w:val="3514781C"/>
    <w:multiLevelType w:val="hybridMultilevel"/>
    <w:tmpl w:val="3B50F972"/>
    <w:lvl w:ilvl="0" w:tplc="A3DE1A0C">
      <w:start w:val="3"/>
      <w:numFmt w:val="taiwaneseCountingThousand"/>
      <w:lvlText w:val="第%1條"/>
      <w:lvlJc w:val="left"/>
      <w:pPr>
        <w:tabs>
          <w:tab w:val="num" w:pos="1125"/>
        </w:tabs>
        <w:ind w:left="1125" w:hanging="1125"/>
      </w:pPr>
      <w:rPr>
        <w:rFonts w:hint="default"/>
      </w:rPr>
    </w:lvl>
    <w:lvl w:ilvl="1" w:tplc="10A04C40">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6FB7CB0"/>
    <w:multiLevelType w:val="hybridMultilevel"/>
    <w:tmpl w:val="EE908BCC"/>
    <w:lvl w:ilvl="0" w:tplc="A984C4B2">
      <w:start w:val="1"/>
      <w:numFmt w:val="taiwaneseCountingThousand"/>
      <w:lvlText w:val="(%1)"/>
      <w:lvlJc w:val="left"/>
      <w:pPr>
        <w:ind w:left="1680" w:hanging="720"/>
      </w:pPr>
      <w:rPr>
        <w:rFonts w:ascii="標楷體" w:eastAsia="標楷體" w:hAnsi="標楷體"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8" w15:restartNumberingAfterBreak="0">
    <w:nsid w:val="3B1852DF"/>
    <w:multiLevelType w:val="multilevel"/>
    <w:tmpl w:val="EE908BCC"/>
    <w:lvl w:ilvl="0">
      <w:start w:val="1"/>
      <w:numFmt w:val="taiwaneseCountingThousand"/>
      <w:lvlText w:val="(%1)"/>
      <w:lvlJc w:val="left"/>
      <w:pPr>
        <w:ind w:left="1680" w:hanging="720"/>
      </w:pPr>
      <w:rPr>
        <w:rFonts w:ascii="標楷體" w:eastAsia="標楷體" w:hAnsi="標楷體" w:hint="default"/>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15:restartNumberingAfterBreak="0">
    <w:nsid w:val="3B8633E1"/>
    <w:multiLevelType w:val="hybridMultilevel"/>
    <w:tmpl w:val="7F882A36"/>
    <w:lvl w:ilvl="0" w:tplc="2BB2B6E2">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0" w15:restartNumberingAfterBreak="0">
    <w:nsid w:val="6A5D3CFD"/>
    <w:multiLevelType w:val="hybridMultilevel"/>
    <w:tmpl w:val="86F4CD68"/>
    <w:lvl w:ilvl="0" w:tplc="5046E5F4">
      <w:start w:val="1"/>
      <w:numFmt w:val="taiwaneseCountingThousand"/>
      <w:lvlText w:val="(%1)"/>
      <w:lvlJc w:val="left"/>
      <w:pPr>
        <w:ind w:left="1320" w:hanging="360"/>
      </w:pPr>
      <w:rPr>
        <w:rFonts w:hint="default"/>
      </w:rPr>
    </w:lvl>
    <w:lvl w:ilvl="1" w:tplc="04090019">
      <w:start w:val="1"/>
      <w:numFmt w:val="ideographTraditional"/>
      <w:lvlText w:val="%2、"/>
      <w:lvlJc w:val="left"/>
      <w:pPr>
        <w:ind w:left="3840" w:hanging="480"/>
      </w:pPr>
    </w:lvl>
    <w:lvl w:ilvl="2" w:tplc="0409001B">
      <w:start w:val="1"/>
      <w:numFmt w:val="lowerRoman"/>
      <w:lvlText w:val="%3."/>
      <w:lvlJc w:val="right"/>
      <w:pPr>
        <w:ind w:left="4320" w:hanging="480"/>
      </w:pPr>
    </w:lvl>
    <w:lvl w:ilvl="3" w:tplc="0409000F">
      <w:start w:val="1"/>
      <w:numFmt w:val="decimal"/>
      <w:lvlText w:val="%4."/>
      <w:lvlJc w:val="left"/>
      <w:pPr>
        <w:ind w:left="4800" w:hanging="480"/>
      </w:pPr>
    </w:lvl>
    <w:lvl w:ilvl="4" w:tplc="04090019">
      <w:start w:val="1"/>
      <w:numFmt w:val="ideographTraditional"/>
      <w:lvlText w:val="%5、"/>
      <w:lvlJc w:val="left"/>
      <w:pPr>
        <w:ind w:left="5280" w:hanging="480"/>
      </w:pPr>
    </w:lvl>
    <w:lvl w:ilvl="5" w:tplc="0409001B">
      <w:start w:val="1"/>
      <w:numFmt w:val="lowerRoman"/>
      <w:lvlText w:val="%6."/>
      <w:lvlJc w:val="right"/>
      <w:pPr>
        <w:ind w:left="5760" w:hanging="480"/>
      </w:pPr>
    </w:lvl>
    <w:lvl w:ilvl="6" w:tplc="0409000F">
      <w:start w:val="1"/>
      <w:numFmt w:val="decimal"/>
      <w:lvlText w:val="%7."/>
      <w:lvlJc w:val="left"/>
      <w:pPr>
        <w:ind w:left="6240" w:hanging="480"/>
      </w:pPr>
    </w:lvl>
    <w:lvl w:ilvl="7" w:tplc="04090019">
      <w:start w:val="1"/>
      <w:numFmt w:val="ideographTraditional"/>
      <w:lvlText w:val="%8、"/>
      <w:lvlJc w:val="left"/>
      <w:pPr>
        <w:ind w:left="6720" w:hanging="480"/>
      </w:pPr>
    </w:lvl>
    <w:lvl w:ilvl="8" w:tplc="0409001B">
      <w:start w:val="1"/>
      <w:numFmt w:val="lowerRoman"/>
      <w:lvlText w:val="%9."/>
      <w:lvlJc w:val="right"/>
      <w:pPr>
        <w:ind w:left="7200" w:hanging="480"/>
      </w:pPr>
    </w:lvl>
  </w:abstractNum>
  <w:abstractNum w:abstractNumId="11" w15:restartNumberingAfterBreak="0">
    <w:nsid w:val="6BBB38EF"/>
    <w:multiLevelType w:val="hybridMultilevel"/>
    <w:tmpl w:val="22C661C2"/>
    <w:lvl w:ilvl="0" w:tplc="20106B56">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2"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13" w15:restartNumberingAfterBreak="0">
    <w:nsid w:val="724F2167"/>
    <w:multiLevelType w:val="hybridMultilevel"/>
    <w:tmpl w:val="88BE7BD8"/>
    <w:lvl w:ilvl="0" w:tplc="2FF09018">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4" w15:restartNumberingAfterBreak="0">
    <w:nsid w:val="726F5625"/>
    <w:multiLevelType w:val="multilevel"/>
    <w:tmpl w:val="EE908BCC"/>
    <w:lvl w:ilvl="0">
      <w:start w:val="1"/>
      <w:numFmt w:val="taiwaneseCountingThousand"/>
      <w:lvlText w:val="(%1)"/>
      <w:lvlJc w:val="left"/>
      <w:pPr>
        <w:ind w:left="1680" w:hanging="720"/>
      </w:pPr>
      <w:rPr>
        <w:rFonts w:ascii="標楷體" w:eastAsia="標楷體" w:hAnsi="標楷體" w:hint="default"/>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13"/>
  </w:num>
  <w:num w:numId="2">
    <w:abstractNumId w:val="7"/>
  </w:num>
  <w:num w:numId="3">
    <w:abstractNumId w:val="9"/>
  </w:num>
  <w:num w:numId="4">
    <w:abstractNumId w:val="5"/>
  </w:num>
  <w:num w:numId="5">
    <w:abstractNumId w:val="2"/>
  </w:num>
  <w:num w:numId="6">
    <w:abstractNumId w:val="0"/>
  </w:num>
  <w:num w:numId="7">
    <w:abstractNumId w:val="3"/>
  </w:num>
  <w:num w:numId="8">
    <w:abstractNumId w:val="11"/>
  </w:num>
  <w:num w:numId="9">
    <w:abstractNumId w:val="1"/>
  </w:num>
  <w:num w:numId="10">
    <w:abstractNumId w:val="8"/>
  </w:num>
  <w:num w:numId="11">
    <w:abstractNumId w:val="14"/>
  </w:num>
  <w:num w:numId="12">
    <w:abstractNumId w:val="10"/>
  </w:num>
  <w:num w:numId="13">
    <w:abstractNumId w:val="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oNotHyphenateCaps/>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53"/>
    <w:rsid w:val="00001363"/>
    <w:rsid w:val="00001F8C"/>
    <w:rsid w:val="0001112E"/>
    <w:rsid w:val="0001576F"/>
    <w:rsid w:val="00030012"/>
    <w:rsid w:val="00033D27"/>
    <w:rsid w:val="00064886"/>
    <w:rsid w:val="0007396A"/>
    <w:rsid w:val="000802E1"/>
    <w:rsid w:val="0009182A"/>
    <w:rsid w:val="00097A02"/>
    <w:rsid w:val="000A52D1"/>
    <w:rsid w:val="000A65FC"/>
    <w:rsid w:val="000B56C0"/>
    <w:rsid w:val="000E157E"/>
    <w:rsid w:val="000E5688"/>
    <w:rsid w:val="000E5AF6"/>
    <w:rsid w:val="00100297"/>
    <w:rsid w:val="001044B0"/>
    <w:rsid w:val="001332C2"/>
    <w:rsid w:val="00154DA2"/>
    <w:rsid w:val="00196C2B"/>
    <w:rsid w:val="001A471E"/>
    <w:rsid w:val="001C733D"/>
    <w:rsid w:val="001F2EAA"/>
    <w:rsid w:val="001F6B94"/>
    <w:rsid w:val="00216471"/>
    <w:rsid w:val="0021729F"/>
    <w:rsid w:val="00223413"/>
    <w:rsid w:val="00261186"/>
    <w:rsid w:val="002624C8"/>
    <w:rsid w:val="0029562E"/>
    <w:rsid w:val="002971B8"/>
    <w:rsid w:val="002A7336"/>
    <w:rsid w:val="002C24F2"/>
    <w:rsid w:val="002E0853"/>
    <w:rsid w:val="002E2119"/>
    <w:rsid w:val="002F2A52"/>
    <w:rsid w:val="002F2F0E"/>
    <w:rsid w:val="00311ED4"/>
    <w:rsid w:val="00322CDE"/>
    <w:rsid w:val="00324DB3"/>
    <w:rsid w:val="00331F77"/>
    <w:rsid w:val="003339A1"/>
    <w:rsid w:val="00334B57"/>
    <w:rsid w:val="00335B7D"/>
    <w:rsid w:val="00345A3F"/>
    <w:rsid w:val="00355376"/>
    <w:rsid w:val="003C7091"/>
    <w:rsid w:val="003F12E1"/>
    <w:rsid w:val="003F62BD"/>
    <w:rsid w:val="00400909"/>
    <w:rsid w:val="00402E5A"/>
    <w:rsid w:val="00404440"/>
    <w:rsid w:val="004115F3"/>
    <w:rsid w:val="00422E9B"/>
    <w:rsid w:val="0043576B"/>
    <w:rsid w:val="00435F68"/>
    <w:rsid w:val="00437B54"/>
    <w:rsid w:val="00444030"/>
    <w:rsid w:val="00470E5D"/>
    <w:rsid w:val="004A3712"/>
    <w:rsid w:val="004C684E"/>
    <w:rsid w:val="004E2F2F"/>
    <w:rsid w:val="00506AF5"/>
    <w:rsid w:val="00523915"/>
    <w:rsid w:val="00544C8D"/>
    <w:rsid w:val="005611B1"/>
    <w:rsid w:val="005D701F"/>
    <w:rsid w:val="005E1146"/>
    <w:rsid w:val="005F32DC"/>
    <w:rsid w:val="005F61CB"/>
    <w:rsid w:val="00602DB6"/>
    <w:rsid w:val="00603EAD"/>
    <w:rsid w:val="006147A4"/>
    <w:rsid w:val="006256AA"/>
    <w:rsid w:val="00627246"/>
    <w:rsid w:val="00627694"/>
    <w:rsid w:val="006451DE"/>
    <w:rsid w:val="00661A3C"/>
    <w:rsid w:val="00670ECB"/>
    <w:rsid w:val="006E1B76"/>
    <w:rsid w:val="006F18DD"/>
    <w:rsid w:val="00705553"/>
    <w:rsid w:val="00712656"/>
    <w:rsid w:val="00714023"/>
    <w:rsid w:val="0071650B"/>
    <w:rsid w:val="00730AEB"/>
    <w:rsid w:val="00745263"/>
    <w:rsid w:val="00753049"/>
    <w:rsid w:val="00780368"/>
    <w:rsid w:val="00781F20"/>
    <w:rsid w:val="00787699"/>
    <w:rsid w:val="00797C12"/>
    <w:rsid w:val="007B3312"/>
    <w:rsid w:val="007B7E1E"/>
    <w:rsid w:val="00847A53"/>
    <w:rsid w:val="00855402"/>
    <w:rsid w:val="0086005A"/>
    <w:rsid w:val="008617EE"/>
    <w:rsid w:val="0086205D"/>
    <w:rsid w:val="00872910"/>
    <w:rsid w:val="0087512F"/>
    <w:rsid w:val="0088670A"/>
    <w:rsid w:val="008A04B5"/>
    <w:rsid w:val="008A3F24"/>
    <w:rsid w:val="009042CF"/>
    <w:rsid w:val="009060CA"/>
    <w:rsid w:val="00910968"/>
    <w:rsid w:val="00917E1F"/>
    <w:rsid w:val="00921420"/>
    <w:rsid w:val="00921E28"/>
    <w:rsid w:val="00924774"/>
    <w:rsid w:val="00966497"/>
    <w:rsid w:val="00990B7C"/>
    <w:rsid w:val="009A0A04"/>
    <w:rsid w:val="009A311C"/>
    <w:rsid w:val="009A5A9C"/>
    <w:rsid w:val="009B7A79"/>
    <w:rsid w:val="009C3FFB"/>
    <w:rsid w:val="009F47E4"/>
    <w:rsid w:val="009F65EB"/>
    <w:rsid w:val="00A0307F"/>
    <w:rsid w:val="00A21F11"/>
    <w:rsid w:val="00A51073"/>
    <w:rsid w:val="00A67867"/>
    <w:rsid w:val="00A81E9A"/>
    <w:rsid w:val="00A901C7"/>
    <w:rsid w:val="00AA4F24"/>
    <w:rsid w:val="00AC774C"/>
    <w:rsid w:val="00AD5E76"/>
    <w:rsid w:val="00AD6F5F"/>
    <w:rsid w:val="00AE3D15"/>
    <w:rsid w:val="00B16279"/>
    <w:rsid w:val="00B32553"/>
    <w:rsid w:val="00B379BA"/>
    <w:rsid w:val="00B45D4F"/>
    <w:rsid w:val="00B65710"/>
    <w:rsid w:val="00B770EE"/>
    <w:rsid w:val="00B84DB9"/>
    <w:rsid w:val="00B877BA"/>
    <w:rsid w:val="00BA27FA"/>
    <w:rsid w:val="00BE6897"/>
    <w:rsid w:val="00BF5219"/>
    <w:rsid w:val="00C063FE"/>
    <w:rsid w:val="00C13E08"/>
    <w:rsid w:val="00C152DC"/>
    <w:rsid w:val="00C33D01"/>
    <w:rsid w:val="00C61959"/>
    <w:rsid w:val="00C63EF8"/>
    <w:rsid w:val="00C77484"/>
    <w:rsid w:val="00C83C09"/>
    <w:rsid w:val="00CB1750"/>
    <w:rsid w:val="00CC5B24"/>
    <w:rsid w:val="00CF6617"/>
    <w:rsid w:val="00D0238A"/>
    <w:rsid w:val="00D146EB"/>
    <w:rsid w:val="00D4271F"/>
    <w:rsid w:val="00D50AD4"/>
    <w:rsid w:val="00D65B23"/>
    <w:rsid w:val="00D735D4"/>
    <w:rsid w:val="00D7432F"/>
    <w:rsid w:val="00D87E92"/>
    <w:rsid w:val="00D932EB"/>
    <w:rsid w:val="00DB3723"/>
    <w:rsid w:val="00DB443F"/>
    <w:rsid w:val="00DB738B"/>
    <w:rsid w:val="00DD304D"/>
    <w:rsid w:val="00DD4D20"/>
    <w:rsid w:val="00DD78AD"/>
    <w:rsid w:val="00DF3B73"/>
    <w:rsid w:val="00E22916"/>
    <w:rsid w:val="00E65E10"/>
    <w:rsid w:val="00E65F2C"/>
    <w:rsid w:val="00E72879"/>
    <w:rsid w:val="00E93E83"/>
    <w:rsid w:val="00E94750"/>
    <w:rsid w:val="00EB4EF5"/>
    <w:rsid w:val="00EB6DF1"/>
    <w:rsid w:val="00EB7BFC"/>
    <w:rsid w:val="00EC1EF5"/>
    <w:rsid w:val="00ED2F0B"/>
    <w:rsid w:val="00EE234F"/>
    <w:rsid w:val="00EF709C"/>
    <w:rsid w:val="00F170FA"/>
    <w:rsid w:val="00F21CDD"/>
    <w:rsid w:val="00F221D3"/>
    <w:rsid w:val="00F65C0F"/>
    <w:rsid w:val="00F6716D"/>
    <w:rsid w:val="00F91BDA"/>
    <w:rsid w:val="00FB3DF3"/>
    <w:rsid w:val="00FE73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9FF441-28F9-4A1D-B892-683852A3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A79"/>
    <w:pPr>
      <w:widowControl w:val="0"/>
    </w:pPr>
    <w:rPr>
      <w:rFonts w:eastAsia="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7BFC"/>
    <w:pPr>
      <w:tabs>
        <w:tab w:val="center" w:pos="4153"/>
        <w:tab w:val="right" w:pos="8306"/>
      </w:tabs>
      <w:snapToGrid w:val="0"/>
    </w:pPr>
    <w:rPr>
      <w:sz w:val="20"/>
      <w:szCs w:val="20"/>
    </w:rPr>
  </w:style>
  <w:style w:type="character" w:customStyle="1" w:styleId="a4">
    <w:name w:val="頁首 字元"/>
    <w:basedOn w:val="a0"/>
    <w:link w:val="a3"/>
    <w:uiPriority w:val="99"/>
    <w:locked/>
    <w:rsid w:val="00EB7BFC"/>
    <w:rPr>
      <w:rFonts w:eastAsia="標楷體"/>
      <w:kern w:val="2"/>
    </w:rPr>
  </w:style>
  <w:style w:type="paragraph" w:styleId="a5">
    <w:name w:val="footer"/>
    <w:basedOn w:val="a"/>
    <w:link w:val="a6"/>
    <w:uiPriority w:val="99"/>
    <w:rsid w:val="00EB7BFC"/>
    <w:pPr>
      <w:tabs>
        <w:tab w:val="center" w:pos="4153"/>
        <w:tab w:val="right" w:pos="8306"/>
      </w:tabs>
      <w:snapToGrid w:val="0"/>
    </w:pPr>
    <w:rPr>
      <w:sz w:val="20"/>
      <w:szCs w:val="20"/>
    </w:rPr>
  </w:style>
  <w:style w:type="character" w:customStyle="1" w:styleId="a6">
    <w:name w:val="頁尾 字元"/>
    <w:basedOn w:val="a0"/>
    <w:link w:val="a5"/>
    <w:uiPriority w:val="99"/>
    <w:locked/>
    <w:rsid w:val="00EB7BFC"/>
    <w:rPr>
      <w:rFonts w:eastAsia="標楷體"/>
      <w:kern w:val="2"/>
    </w:rPr>
  </w:style>
  <w:style w:type="character" w:styleId="a7">
    <w:name w:val="page number"/>
    <w:basedOn w:val="a0"/>
    <w:uiPriority w:val="99"/>
    <w:rsid w:val="004C684E"/>
  </w:style>
  <w:style w:type="paragraph" w:styleId="a8">
    <w:name w:val="Plain Text"/>
    <w:basedOn w:val="a"/>
    <w:link w:val="a9"/>
    <w:uiPriority w:val="99"/>
    <w:semiHidden/>
    <w:rsid w:val="00DD78AD"/>
    <w:rPr>
      <w:rFonts w:ascii="細明體" w:eastAsia="細明體" w:hAnsi="Courier New" w:cs="細明體"/>
      <w:sz w:val="24"/>
      <w:szCs w:val="24"/>
    </w:rPr>
  </w:style>
  <w:style w:type="character" w:customStyle="1" w:styleId="a9">
    <w:name w:val="純文字 字元"/>
    <w:basedOn w:val="a0"/>
    <w:link w:val="a8"/>
    <w:uiPriority w:val="99"/>
    <w:semiHidden/>
    <w:locked/>
    <w:rsid w:val="00DD78AD"/>
    <w:rPr>
      <w:rFonts w:ascii="細明體" w:eastAsia="細明體" w:hAnsi="Courier New" w:cs="細明體"/>
      <w:kern w:val="2"/>
      <w:sz w:val="24"/>
      <w:szCs w:val="24"/>
    </w:rPr>
  </w:style>
  <w:style w:type="paragraph" w:styleId="aa">
    <w:name w:val="Balloon Text"/>
    <w:basedOn w:val="a"/>
    <w:link w:val="ab"/>
    <w:uiPriority w:val="99"/>
    <w:semiHidden/>
    <w:rsid w:val="00DD78AD"/>
    <w:rPr>
      <w:rFonts w:ascii="Cambria" w:eastAsia="新細明體" w:hAnsi="Cambria" w:cs="Cambria"/>
      <w:sz w:val="18"/>
      <w:szCs w:val="18"/>
    </w:rPr>
  </w:style>
  <w:style w:type="character" w:customStyle="1" w:styleId="ab">
    <w:name w:val="註解方塊文字 字元"/>
    <w:basedOn w:val="a0"/>
    <w:link w:val="aa"/>
    <w:uiPriority w:val="99"/>
    <w:semiHidden/>
    <w:locked/>
    <w:rsid w:val="00DD78AD"/>
    <w:rPr>
      <w:rFonts w:ascii="Cambria" w:eastAsia="新細明體" w:hAnsi="Cambria" w:cs="Cambr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4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1487</Characters>
  <Application>Microsoft Office Word</Application>
  <DocSecurity>0</DocSecurity>
  <Lines>12</Lines>
  <Paragraphs>3</Paragraphs>
  <ScaleCrop>false</ScaleCrop>
  <Company>ntut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國立臺北科技大學學生校外實習辦法</dc:title>
  <dc:subject/>
  <dc:creator>kuo cheng huang</dc:creator>
  <cp:keywords/>
  <dc:description/>
  <cp:lastModifiedBy>周仁祥</cp:lastModifiedBy>
  <cp:revision>2</cp:revision>
  <cp:lastPrinted>2011-04-08T01:05:00Z</cp:lastPrinted>
  <dcterms:created xsi:type="dcterms:W3CDTF">2022-04-07T06:37:00Z</dcterms:created>
  <dcterms:modified xsi:type="dcterms:W3CDTF">2022-04-07T06:37:00Z</dcterms:modified>
</cp:coreProperties>
</file>